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3645"/>
      </w:tblGrid>
      <w:tr w:rsidR="00586E45" w14:paraId="175B771E" w14:textId="77777777" w:rsidTr="004D454F">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76100AA3" w14:textId="77777777" w:rsidR="000311ED" w:rsidRPr="00162C24" w:rsidRDefault="004C331B" w:rsidP="004D454F">
            <w:pPr>
              <w:pBdr>
                <w:top w:val="nil"/>
                <w:left w:val="nil"/>
                <w:bottom w:val="nil"/>
                <w:right w:val="nil"/>
              </w:pBdr>
              <w:rPr>
                <w:rFonts w:ascii="Verdana" w:eastAsia="Verdana" w:hAnsi="Verdana" w:cs="Verdana"/>
                <w:sz w:val="20"/>
              </w:rPr>
            </w:pPr>
            <w:r w:rsidRPr="00162C24">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0750839" w14:textId="4686ABE1" w:rsidR="000311ED" w:rsidRPr="00162C24" w:rsidRDefault="00F8593B" w:rsidP="004D454F">
            <w:pPr>
              <w:rPr>
                <w:rFonts w:ascii="Verdana" w:eastAsia="Verdana" w:hAnsi="Verdana" w:cs="Verdana"/>
                <w:sz w:val="20"/>
              </w:rPr>
            </w:pPr>
            <w:r>
              <w:rPr>
                <w:rFonts w:ascii="Cambria" w:eastAsia="Cambria" w:hAnsi="Cambria" w:cs="Cambria"/>
              </w:rPr>
              <w:t>EUROPEAN TARRIF – LVMNT03</w:t>
            </w:r>
            <w:r w:rsidR="004C331B" w:rsidRPr="00162C24">
              <w:rPr>
                <w:rFonts w:ascii="Cambria" w:eastAsia="Cambria" w:hAnsi="Cambria" w:cs="Cambria"/>
              </w:rPr>
              <w:t>-202</w:t>
            </w:r>
            <w:r w:rsidR="001654E8">
              <w:rPr>
                <w:rFonts w:ascii="Cambria" w:eastAsia="Cambria" w:hAnsi="Cambria" w:cs="Cambria"/>
              </w:rPr>
              <w:t>6</w:t>
            </w:r>
            <w:r w:rsidR="004C331B" w:rsidRPr="00162C24">
              <w:rPr>
                <w:rFonts w:ascii="Cambria" w:eastAsia="Cambria" w:hAnsi="Cambria" w:cs="Cambria"/>
              </w:rPr>
              <w:t>-202</w:t>
            </w:r>
            <w:r w:rsidR="001654E8">
              <w:rPr>
                <w:rFonts w:ascii="Cambria" w:eastAsia="Cambria" w:hAnsi="Cambria" w:cs="Cambria"/>
              </w:rPr>
              <w:t>7</w:t>
            </w:r>
            <w:r w:rsidR="004C331B" w:rsidRPr="00162C24">
              <w:rPr>
                <w:rFonts w:ascii="Cambria" w:eastAsia="Cambria" w:hAnsi="Cambria" w:cs="Cambria"/>
              </w:rPr>
              <w:t xml:space="preserve">-15D14N-THAILAND PASSION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04C95A09" w14:textId="77777777" w:rsidR="000311ED" w:rsidRPr="00162C24" w:rsidRDefault="004C331B" w:rsidP="004D454F">
            <w:pPr>
              <w:rPr>
                <w:rFonts w:ascii="Verdana" w:eastAsia="Verdana" w:hAnsi="Verdana" w:cs="Verdana"/>
                <w:sz w:val="20"/>
              </w:rPr>
            </w:pPr>
            <w:r w:rsidRPr="00162C24">
              <w:rPr>
                <w:rFonts w:ascii="Cambria" w:eastAsia="Cambria" w:hAnsi="Cambria" w:cs="Cambria"/>
                <w:b/>
              </w:rPr>
              <w:t>Code</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B8FD141" w14:textId="77777777" w:rsidR="000311ED" w:rsidRPr="00162C24" w:rsidRDefault="004C331B" w:rsidP="004D454F">
            <w:pPr>
              <w:rPr>
                <w:rFonts w:ascii="Verdana" w:eastAsia="Verdana" w:hAnsi="Verdana" w:cs="Verdana"/>
                <w:sz w:val="20"/>
              </w:rPr>
            </w:pPr>
            <w:r w:rsidRPr="00162C24">
              <w:rPr>
                <w:rFonts w:ascii="Cambria" w:eastAsia="Cambria" w:hAnsi="Cambria" w:cs="Cambria"/>
              </w:rPr>
              <w:t xml:space="preserve">240926100751 </w:t>
            </w:r>
          </w:p>
        </w:tc>
      </w:tr>
      <w:tr w:rsidR="00586E45" w14:paraId="56183F0C" w14:textId="77777777" w:rsidTr="004D454F">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2AF57ED6" w14:textId="77777777" w:rsidR="000311ED" w:rsidRPr="00162C24" w:rsidRDefault="004C331B" w:rsidP="004D454F">
            <w:pPr>
              <w:rPr>
                <w:rFonts w:ascii="Verdana" w:eastAsia="Verdana" w:hAnsi="Verdana" w:cs="Verdana"/>
                <w:sz w:val="20"/>
              </w:rPr>
            </w:pPr>
            <w:r w:rsidRPr="00162C24">
              <w:rPr>
                <w:rFonts w:ascii="Cambria" w:eastAsia="Cambria" w:hAnsi="Cambria" w:cs="Cambria"/>
                <w:b/>
              </w:rPr>
              <w:t>Version</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70F8F6A" w14:textId="77777777" w:rsidR="000311ED" w:rsidRPr="00162C24" w:rsidRDefault="004C331B" w:rsidP="004D454F">
            <w:pPr>
              <w:rPr>
                <w:rFonts w:ascii="Verdana" w:eastAsia="Verdana" w:hAnsi="Verdana" w:cs="Verdana"/>
                <w:sz w:val="20"/>
              </w:rPr>
            </w:pPr>
            <w:r w:rsidRPr="00162C24">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1AFDADC7" w14:textId="77777777" w:rsidR="000311ED" w:rsidRPr="00162C24" w:rsidRDefault="004C331B" w:rsidP="004D454F">
            <w:pPr>
              <w:pBdr>
                <w:top w:val="nil"/>
                <w:left w:val="nil"/>
                <w:bottom w:val="nil"/>
                <w:right w:val="nil"/>
              </w:pBdr>
              <w:rPr>
                <w:rFonts w:ascii="Verdana" w:eastAsia="Verdana" w:hAnsi="Verdana" w:cs="Verdana"/>
                <w:sz w:val="20"/>
              </w:rPr>
            </w:pPr>
            <w:r w:rsidRPr="00162C24">
              <w:rPr>
                <w:rFonts w:ascii="Cambria" w:eastAsia="Cambria" w:hAnsi="Cambria" w:cs="Cambria"/>
                <w:b/>
              </w:rPr>
              <w:t>Sales consultant</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1005DB9" w14:textId="77777777" w:rsidR="000311ED" w:rsidRPr="00162C24" w:rsidRDefault="004C331B" w:rsidP="004D454F">
            <w:pPr>
              <w:rPr>
                <w:rFonts w:ascii="Verdana" w:eastAsia="Verdana" w:hAnsi="Verdana" w:cs="Verdana"/>
                <w:sz w:val="20"/>
              </w:rPr>
            </w:pPr>
            <w:r w:rsidRPr="00162C24">
              <w:rPr>
                <w:rFonts w:ascii="Cambria" w:eastAsia="Cambria" w:hAnsi="Cambria" w:cs="Cambria"/>
              </w:rPr>
              <w:t xml:space="preserve">sales europe </w:t>
            </w:r>
          </w:p>
        </w:tc>
      </w:tr>
      <w:tr w:rsidR="00586E45" w14:paraId="7B9FAB40" w14:textId="77777777" w:rsidTr="004D454F">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7B379C14" w14:textId="77777777" w:rsidR="000311ED" w:rsidRPr="00162C24" w:rsidRDefault="004C331B" w:rsidP="004D454F">
            <w:pPr>
              <w:rPr>
                <w:rFonts w:ascii="Verdana" w:eastAsia="Verdana" w:hAnsi="Verdana" w:cs="Verdana"/>
                <w:sz w:val="20"/>
              </w:rPr>
            </w:pPr>
            <w:r w:rsidRPr="00162C24">
              <w:rPr>
                <w:rFonts w:ascii="Cambria" w:eastAsia="Cambria" w:hAnsi="Cambria" w:cs="Cambria"/>
                <w:b/>
              </w:rPr>
              <w:t>Group size</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F6B9A9D" w14:textId="77777777" w:rsidR="000311ED" w:rsidRPr="00162C24" w:rsidRDefault="004C331B" w:rsidP="004D454F">
            <w:pPr>
              <w:rPr>
                <w:rFonts w:ascii="Verdana" w:eastAsia="Verdana" w:hAnsi="Verdana" w:cs="Verdana"/>
                <w:sz w:val="20"/>
              </w:rPr>
            </w:pPr>
            <w:r w:rsidRPr="00162C24">
              <w:rPr>
                <w:rFonts w:ascii="Cambria" w:eastAsia="Cambria" w:hAnsi="Cambria" w:cs="Cambria"/>
              </w:rPr>
              <w:t xml:space="preserve">2 - 25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7E172983" w14:textId="77777777" w:rsidR="000311ED" w:rsidRPr="004D454F" w:rsidRDefault="004C331B" w:rsidP="004D454F">
            <w:pPr>
              <w:rPr>
                <w:rFonts w:ascii="Cambria" w:eastAsia="Cambria" w:hAnsi="Cambria" w:cs="Cambria"/>
                <w:b/>
              </w:rPr>
            </w:pPr>
            <w:r w:rsidRPr="004D454F">
              <w:rPr>
                <w:rFonts w:ascii="Cambria" w:eastAsia="Cambria" w:hAnsi="Cambria" w:cs="Cambria"/>
                <w:b/>
              </w:rPr>
              <w:t xml:space="preserve">Validity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9A0746F" w14:textId="450725F9" w:rsidR="000311ED" w:rsidRPr="004D454F" w:rsidRDefault="004D454F" w:rsidP="004D454F">
            <w:pPr>
              <w:rPr>
                <w:rFonts w:ascii="Cambria" w:eastAsia="Cambria" w:hAnsi="Cambria" w:cs="Cambria"/>
              </w:rPr>
            </w:pPr>
            <w:r w:rsidRPr="004D454F">
              <w:rPr>
                <w:rFonts w:ascii="Cambria" w:eastAsia="Cambria" w:hAnsi="Cambria" w:cs="Cambria"/>
              </w:rPr>
              <w:t>01 Jan 202</w:t>
            </w:r>
            <w:r w:rsidR="001654E8">
              <w:rPr>
                <w:rFonts w:ascii="Cambria" w:eastAsia="Cambria" w:hAnsi="Cambria" w:cs="Cambria"/>
              </w:rPr>
              <w:t>6</w:t>
            </w:r>
            <w:r w:rsidRPr="004D454F">
              <w:rPr>
                <w:rFonts w:ascii="Cambria" w:eastAsia="Cambria" w:hAnsi="Cambria" w:cs="Cambria"/>
              </w:rPr>
              <w:t xml:space="preserve"> – 31 Dec 202</w:t>
            </w:r>
            <w:r w:rsidR="001654E8">
              <w:rPr>
                <w:rFonts w:ascii="Cambria" w:eastAsia="Cambria" w:hAnsi="Cambria" w:cs="Cambria"/>
              </w:rPr>
              <w:t>7</w:t>
            </w:r>
          </w:p>
        </w:tc>
      </w:tr>
    </w:tbl>
    <w:p w14:paraId="3779A9CA" w14:textId="77777777" w:rsidR="004D454F" w:rsidRDefault="004D454F" w:rsidP="004D454F">
      <w:pPr>
        <w:jc w:val="center"/>
        <w:rPr>
          <w:rFonts w:ascii="Cambria" w:eastAsia="Cambria" w:hAnsi="Cambria" w:cs="Cambria"/>
          <w:b/>
          <w:color w:val="730707"/>
          <w:sz w:val="28"/>
        </w:rPr>
      </w:pPr>
    </w:p>
    <w:p w14:paraId="517387D1" w14:textId="76F166C9" w:rsidR="000311ED" w:rsidRDefault="00F8593B" w:rsidP="004D454F">
      <w:pPr>
        <w:jc w:val="center"/>
        <w:rPr>
          <w:rFonts w:ascii="Cambria" w:eastAsia="Cambria" w:hAnsi="Cambria" w:cs="Cambria"/>
          <w:b/>
          <w:color w:val="730707"/>
          <w:sz w:val="28"/>
          <w:lang w:val="vi-VN"/>
        </w:rPr>
      </w:pPr>
      <w:r>
        <w:rPr>
          <w:rFonts w:ascii="Cambria" w:eastAsia="Cambria" w:hAnsi="Cambria" w:cs="Cambria"/>
          <w:b/>
          <w:color w:val="730707"/>
          <w:sz w:val="28"/>
        </w:rPr>
        <w:t>LVMNT03</w:t>
      </w:r>
      <w:r w:rsidR="004C331B" w:rsidRPr="00162C24">
        <w:rPr>
          <w:rFonts w:ascii="Cambria" w:eastAsia="Cambria" w:hAnsi="Cambria" w:cs="Cambria"/>
          <w:b/>
          <w:color w:val="730707"/>
          <w:sz w:val="28"/>
        </w:rPr>
        <w:t>-202</w:t>
      </w:r>
      <w:r w:rsidR="001654E8">
        <w:rPr>
          <w:rFonts w:ascii="Cambria" w:eastAsia="Cambria" w:hAnsi="Cambria" w:cs="Cambria"/>
          <w:b/>
          <w:color w:val="730707"/>
          <w:sz w:val="28"/>
        </w:rPr>
        <w:t>6</w:t>
      </w:r>
      <w:r w:rsidR="004C331B" w:rsidRPr="00162C24">
        <w:rPr>
          <w:rFonts w:ascii="Cambria" w:eastAsia="Cambria" w:hAnsi="Cambria" w:cs="Cambria"/>
          <w:b/>
          <w:color w:val="730707"/>
          <w:sz w:val="28"/>
        </w:rPr>
        <w:t>-202</w:t>
      </w:r>
      <w:r w:rsidR="001654E8">
        <w:rPr>
          <w:rFonts w:ascii="Cambria" w:eastAsia="Cambria" w:hAnsi="Cambria" w:cs="Cambria"/>
          <w:b/>
          <w:color w:val="730707"/>
          <w:sz w:val="28"/>
        </w:rPr>
        <w:t>7</w:t>
      </w:r>
      <w:r w:rsidR="004C331B" w:rsidRPr="00162C24">
        <w:rPr>
          <w:rFonts w:ascii="Cambria" w:eastAsia="Cambria" w:hAnsi="Cambria" w:cs="Cambria"/>
          <w:b/>
          <w:color w:val="730707"/>
          <w:sz w:val="28"/>
        </w:rPr>
        <w:t>-15D14N-THAILAND PASSION</w:t>
      </w:r>
    </w:p>
    <w:p w14:paraId="0B25C75D" w14:textId="77777777" w:rsidR="00DD145E" w:rsidRPr="00DD145E" w:rsidRDefault="00DD145E" w:rsidP="004D454F">
      <w:pPr>
        <w:jc w:val="center"/>
        <w:rPr>
          <w:rFonts w:ascii="Cambria" w:eastAsia="Cambria" w:hAnsi="Cambria" w:cs="Cambria"/>
          <w:b/>
          <w:color w:val="730707"/>
          <w:sz w:val="28"/>
          <w:lang w:val="vi-VN"/>
        </w:rPr>
      </w:pPr>
    </w:p>
    <w:p w14:paraId="641AB66A" w14:textId="6B126FD1" w:rsidR="00DD145E" w:rsidRPr="00DD145E" w:rsidRDefault="00DD145E" w:rsidP="004D454F">
      <w:pPr>
        <w:jc w:val="center"/>
        <w:rPr>
          <w:rFonts w:ascii="Cambria" w:eastAsia="Cambria" w:hAnsi="Cambria" w:cs="Cambria"/>
          <w:b/>
          <w:color w:val="730707"/>
          <w:sz w:val="28"/>
          <w:lang w:val="vi-VN"/>
        </w:rPr>
      </w:pPr>
      <w:r w:rsidRPr="00DD145E">
        <w:rPr>
          <w:rFonts w:ascii="Cambria" w:eastAsia="Cambria" w:hAnsi="Cambria" w:cs="Cambria"/>
          <w:b/>
          <w:color w:val="730707"/>
          <w:sz w:val="28"/>
          <w:lang w:val="vi-VN"/>
        </w:rPr>
        <w:t>LVMNT03-2026-2027-15D14N-PASIÓN POR TAILANDIA</w:t>
      </w:r>
    </w:p>
    <w:p w14:paraId="054EE3B2" w14:textId="77777777" w:rsidR="001654E8" w:rsidRPr="00DD145E" w:rsidRDefault="001654E8" w:rsidP="004D454F">
      <w:pPr>
        <w:jc w:val="center"/>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10170"/>
      </w:tblGrid>
      <w:tr w:rsidR="00586E45" w14:paraId="02E04D62" w14:textId="77777777">
        <w:tc>
          <w:tcPr>
            <w:tcW w:w="0" w:type="auto"/>
            <w:shd w:val="solid" w:color="730707" w:fill="auto"/>
            <w:tcMar>
              <w:top w:w="75" w:type="dxa"/>
              <w:bottom w:w="75" w:type="dxa"/>
            </w:tcMar>
            <w:vAlign w:val="center"/>
          </w:tcPr>
          <w:p w14:paraId="582E4A2C" w14:textId="77777777" w:rsidR="000311ED" w:rsidRPr="00162C24" w:rsidRDefault="004C331B" w:rsidP="004D454F">
            <w:pPr>
              <w:rPr>
                <w:rFonts w:ascii="Cambria" w:hAnsi="Cambria"/>
              </w:rPr>
            </w:pPr>
            <w:r w:rsidRPr="00DD145E">
              <w:rPr>
                <w:rFonts w:ascii="Cambria" w:hAnsi="Cambria"/>
                <w:lang w:val="es-ES"/>
              </w:rPr>
              <w:t> </w:t>
            </w:r>
            <w:r w:rsidRPr="00162C24">
              <w:rPr>
                <w:rFonts w:ascii="Cambria" w:eastAsia="Cambria" w:hAnsi="Cambria" w:cs="Cambria"/>
                <w:b/>
                <w:color w:val="FFFFFF"/>
              </w:rPr>
              <w:t>Day 1</w:t>
            </w:r>
            <w:r w:rsidRPr="00162C24">
              <w:rPr>
                <w:rFonts w:ascii="Cambria" w:hAnsi="Cambria"/>
              </w:rPr>
              <w:t xml:space="preserve">: </w:t>
            </w:r>
            <w:r w:rsidRPr="00162C24">
              <w:rPr>
                <w:rFonts w:ascii="Cambria" w:eastAsia="Cambria" w:hAnsi="Cambria" w:cs="Cambria"/>
                <w:b/>
                <w:color w:val="FFFFFF"/>
              </w:rPr>
              <w:t>Arrival in Bangkok (-)</w:t>
            </w:r>
          </w:p>
        </w:tc>
      </w:tr>
      <w:tr w:rsidR="00586E45" w14:paraId="0551DC4A" w14:textId="77777777">
        <w:tc>
          <w:tcPr>
            <w:tcW w:w="0" w:type="auto"/>
            <w:vAlign w:val="center"/>
          </w:tcPr>
          <w:p w14:paraId="72056272" w14:textId="77777777" w:rsidR="000311ED" w:rsidRPr="00162C24" w:rsidRDefault="004C331B" w:rsidP="004D454F">
            <w:pPr>
              <w:pBdr>
                <w:top w:val="nil"/>
                <w:left w:val="nil"/>
                <w:bottom w:val="nil"/>
                <w:right w:val="nil"/>
              </w:pBdr>
              <w:jc w:val="both"/>
              <w:rPr>
                <w:rFonts w:ascii="Cambria" w:hAnsi="Cambria"/>
              </w:rPr>
            </w:pPr>
            <w:r w:rsidRPr="00162C24">
              <w:rPr>
                <w:rFonts w:ascii="Cambria" w:hAnsi="Cambria"/>
              </w:rPr>
              <w:t>Arrive at the Bangkok International Airport warmly welcome and proceed to hotel check in (Check in time 14.00)</w:t>
            </w:r>
          </w:p>
          <w:p w14:paraId="539E91F2" w14:textId="77777777" w:rsidR="000311ED" w:rsidRPr="00162C24" w:rsidRDefault="004C331B" w:rsidP="004D454F">
            <w:pPr>
              <w:pBdr>
                <w:top w:val="nil"/>
                <w:left w:val="nil"/>
                <w:bottom w:val="nil"/>
                <w:right w:val="nil"/>
              </w:pBdr>
              <w:jc w:val="both"/>
              <w:rPr>
                <w:rFonts w:ascii="Cambria" w:hAnsi="Cambria"/>
              </w:rPr>
            </w:pPr>
            <w:r w:rsidRPr="00162C24">
              <w:rPr>
                <w:rFonts w:ascii="Cambria" w:hAnsi="Cambria"/>
                <w:b/>
              </w:rPr>
              <w:t>Overnight in Bangkok.</w:t>
            </w:r>
          </w:p>
        </w:tc>
      </w:tr>
    </w:tbl>
    <w:p w14:paraId="307CC186" w14:textId="77777777" w:rsidR="000311ED" w:rsidRDefault="004C331B" w:rsidP="004D454F">
      <w:pPr>
        <w:pBdr>
          <w:top w:val="nil"/>
          <w:left w:val="nil"/>
          <w:bottom w:val="nil"/>
          <w:right w:val="nil"/>
        </w:pBdr>
        <w:rPr>
          <w:rFonts w:ascii="Cambria" w:hAnsi="Cambria"/>
          <w:lang w:val="vi-VN"/>
        </w:rPr>
      </w:pPr>
      <w:r w:rsidRPr="00162C24">
        <w:rPr>
          <w:rFonts w:ascii="Cambria" w:hAnsi="Cambria"/>
        </w:rPr>
        <w:t> </w:t>
      </w:r>
    </w:p>
    <w:p w14:paraId="58F14336" w14:textId="77777777" w:rsidR="00DD145E" w:rsidRPr="00EE44C6" w:rsidRDefault="00DD145E" w:rsidP="00DD145E">
      <w:pPr>
        <w:pBdr>
          <w:top w:val="nil"/>
          <w:left w:val="nil"/>
          <w:bottom w:val="nil"/>
          <w:right w:val="nil"/>
        </w:pBdr>
        <w:rPr>
          <w:rFonts w:ascii="Cambria" w:hAnsi="Cambria"/>
          <w:b/>
          <w:bCs/>
          <w:lang w:val="vi-VN"/>
        </w:rPr>
      </w:pPr>
      <w:r w:rsidRPr="00EE44C6">
        <w:rPr>
          <w:rFonts w:ascii="Cambria" w:hAnsi="Cambria"/>
          <w:b/>
          <w:bCs/>
          <w:highlight w:val="yellow"/>
          <w:lang w:val="vi-VN"/>
        </w:rPr>
        <w:t>Día 1: Llegada a Bangkok (-)</w:t>
      </w:r>
    </w:p>
    <w:p w14:paraId="3AAC4A1B" w14:textId="77777777" w:rsidR="00DD145E" w:rsidRPr="00EE44C6" w:rsidRDefault="00DD145E" w:rsidP="00DD145E">
      <w:pPr>
        <w:pBdr>
          <w:top w:val="nil"/>
          <w:left w:val="nil"/>
          <w:bottom w:val="nil"/>
          <w:right w:val="nil"/>
        </w:pBdr>
        <w:jc w:val="both"/>
        <w:rPr>
          <w:rFonts w:ascii="Cambria" w:hAnsi="Cambria"/>
          <w:lang w:val="vi-VN"/>
        </w:rPr>
      </w:pPr>
      <w:r w:rsidRPr="00EE44C6">
        <w:rPr>
          <w:rFonts w:ascii="Cambria" w:hAnsi="Cambria"/>
          <w:lang w:val="vi-VN"/>
        </w:rPr>
        <w:t>Llegada al Aeropuerto Internacional de Bangkok, recepción y traslado al hotel para el check-in (hora de entrada: 14:00).</w:t>
      </w:r>
    </w:p>
    <w:p w14:paraId="7EA3BF54" w14:textId="77777777" w:rsidR="00DD145E" w:rsidRPr="00EE44C6" w:rsidRDefault="00DD145E" w:rsidP="00DD145E">
      <w:pPr>
        <w:pBdr>
          <w:top w:val="nil"/>
          <w:left w:val="nil"/>
          <w:bottom w:val="nil"/>
          <w:right w:val="nil"/>
        </w:pBdr>
        <w:rPr>
          <w:rFonts w:ascii="Cambria" w:hAnsi="Cambria"/>
          <w:b/>
          <w:bCs/>
          <w:lang w:val="vi-VN"/>
        </w:rPr>
      </w:pPr>
      <w:r w:rsidRPr="00EE44C6">
        <w:rPr>
          <w:rFonts w:ascii="Cambria" w:hAnsi="Cambria"/>
          <w:b/>
          <w:bCs/>
          <w:lang w:val="vi-VN"/>
        </w:rPr>
        <w:t>Noche en Bangkok.</w:t>
      </w:r>
    </w:p>
    <w:p w14:paraId="52852535" w14:textId="77777777" w:rsidR="00DD145E" w:rsidRPr="00DD145E" w:rsidRDefault="00DD145E" w:rsidP="004D454F">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586E45" w14:paraId="040148D2" w14:textId="77777777">
        <w:tc>
          <w:tcPr>
            <w:tcW w:w="0" w:type="auto"/>
            <w:shd w:val="solid" w:color="730707" w:fill="auto"/>
            <w:tcMar>
              <w:top w:w="75" w:type="dxa"/>
              <w:bottom w:w="75" w:type="dxa"/>
            </w:tcMar>
            <w:vAlign w:val="center"/>
          </w:tcPr>
          <w:p w14:paraId="3D1905D3" w14:textId="77777777" w:rsidR="000311ED" w:rsidRPr="00162C24" w:rsidRDefault="004C331B" w:rsidP="004D454F">
            <w:pPr>
              <w:rPr>
                <w:rFonts w:ascii="Cambria" w:hAnsi="Cambria"/>
              </w:rPr>
            </w:pPr>
            <w:r w:rsidRPr="00162C24">
              <w:rPr>
                <w:rFonts w:ascii="Cambria" w:hAnsi="Cambria"/>
              </w:rPr>
              <w:t> </w:t>
            </w:r>
            <w:r w:rsidRPr="00162C24">
              <w:rPr>
                <w:rFonts w:ascii="Cambria" w:eastAsia="Cambria" w:hAnsi="Cambria" w:cs="Cambria"/>
                <w:b/>
                <w:color w:val="FFFFFF"/>
              </w:rPr>
              <w:t>Day 2</w:t>
            </w:r>
            <w:r w:rsidRPr="00162C24">
              <w:rPr>
                <w:rFonts w:ascii="Cambria" w:hAnsi="Cambria"/>
              </w:rPr>
              <w:t xml:space="preserve">: </w:t>
            </w:r>
            <w:r w:rsidRPr="00162C24">
              <w:rPr>
                <w:rFonts w:ascii="Cambria" w:eastAsia="Cambria" w:hAnsi="Cambria" w:cs="Cambria"/>
                <w:b/>
                <w:color w:val="FFFFFF"/>
              </w:rPr>
              <w:t>Bangkok city (B)</w:t>
            </w:r>
          </w:p>
        </w:tc>
      </w:tr>
      <w:tr w:rsidR="00586E45" w:rsidRPr="00DD145E" w14:paraId="48C9493C" w14:textId="77777777">
        <w:tc>
          <w:tcPr>
            <w:tcW w:w="0" w:type="auto"/>
            <w:vAlign w:val="center"/>
          </w:tcPr>
          <w:p w14:paraId="4053599C" w14:textId="77777777" w:rsidR="000311ED" w:rsidRPr="00162C24" w:rsidRDefault="004C331B" w:rsidP="004D454F">
            <w:pPr>
              <w:pBdr>
                <w:top w:val="nil"/>
                <w:left w:val="nil"/>
                <w:bottom w:val="nil"/>
                <w:right w:val="nil"/>
              </w:pBdr>
              <w:jc w:val="both"/>
              <w:rPr>
                <w:rFonts w:ascii="Cambria" w:hAnsi="Cambria"/>
              </w:rPr>
            </w:pPr>
            <w:r w:rsidRPr="00162C24">
              <w:rPr>
                <w:rFonts w:ascii="Cambria" w:hAnsi="Cambria"/>
              </w:rPr>
              <w:t xml:space="preserve">Breakfast at hotel then visit </w:t>
            </w:r>
            <w:r w:rsidRPr="00162C24">
              <w:rPr>
                <w:rFonts w:ascii="Cambria" w:hAnsi="Cambria"/>
                <w:b/>
              </w:rPr>
              <w:t>Royal Grand Palace &amp; Emerald Buddha Temple &amp; Reclining Buddha Temple</w:t>
            </w:r>
            <w:r w:rsidRPr="00162C24">
              <w:rPr>
                <w:rFonts w:ascii="Cambria" w:hAnsi="Cambria"/>
              </w:rPr>
              <w:t xml:space="preserve">. After that, takes a ferry boat across </w:t>
            </w:r>
            <w:r w:rsidRPr="00162C24">
              <w:rPr>
                <w:rFonts w:ascii="Cambria" w:hAnsi="Cambria"/>
                <w:b/>
              </w:rPr>
              <w:t>Chao Phaya River to visit Wat Arun (Temple of Dawn)</w:t>
            </w:r>
            <w:r w:rsidRPr="00162C24">
              <w:rPr>
                <w:rFonts w:ascii="Cambria" w:hAnsi="Cambria"/>
              </w:rPr>
              <w:t>. Afterwards - back to hotel.</w:t>
            </w:r>
          </w:p>
          <w:p w14:paraId="54AC477B" w14:textId="77777777" w:rsidR="000311ED" w:rsidRDefault="004C331B" w:rsidP="004D454F">
            <w:pPr>
              <w:pBdr>
                <w:top w:val="nil"/>
                <w:left w:val="nil"/>
                <w:bottom w:val="nil"/>
                <w:right w:val="nil"/>
              </w:pBdr>
              <w:jc w:val="both"/>
              <w:rPr>
                <w:rFonts w:ascii="Cambria" w:hAnsi="Cambria"/>
                <w:lang w:val="vi-VN"/>
              </w:rPr>
            </w:pPr>
            <w:r w:rsidRPr="00162C24">
              <w:rPr>
                <w:rFonts w:ascii="Cambria" w:hAnsi="Cambria"/>
                <w:b/>
              </w:rPr>
              <w:t>Overnight in Bangkok</w:t>
            </w:r>
            <w:r w:rsidRPr="00162C24">
              <w:rPr>
                <w:rFonts w:ascii="Cambria" w:hAnsi="Cambria"/>
              </w:rPr>
              <w:t>.</w:t>
            </w:r>
          </w:p>
          <w:p w14:paraId="30DFF767" w14:textId="77777777" w:rsidR="00DD145E" w:rsidRDefault="00DD145E" w:rsidP="004D454F">
            <w:pPr>
              <w:pBdr>
                <w:top w:val="nil"/>
                <w:left w:val="nil"/>
                <w:bottom w:val="nil"/>
                <w:right w:val="nil"/>
              </w:pBdr>
              <w:jc w:val="both"/>
              <w:rPr>
                <w:rFonts w:ascii="Cambria" w:hAnsi="Cambria"/>
                <w:lang w:val="vi-VN"/>
              </w:rPr>
            </w:pPr>
          </w:p>
          <w:p w14:paraId="4E558D3E" w14:textId="77777777" w:rsidR="00DD145E" w:rsidRPr="00EE44C6" w:rsidRDefault="00DD145E" w:rsidP="00DD145E">
            <w:pPr>
              <w:pBdr>
                <w:top w:val="nil"/>
                <w:left w:val="nil"/>
                <w:bottom w:val="nil"/>
                <w:right w:val="nil"/>
              </w:pBdr>
              <w:jc w:val="both"/>
              <w:rPr>
                <w:rFonts w:ascii="Cambria" w:hAnsi="Cambria"/>
                <w:b/>
                <w:lang w:val="vi-VN"/>
              </w:rPr>
            </w:pPr>
            <w:r w:rsidRPr="00EE44C6">
              <w:rPr>
                <w:rFonts w:ascii="Cambria" w:hAnsi="Cambria"/>
                <w:b/>
                <w:highlight w:val="yellow"/>
                <w:lang w:val="vi-VN"/>
              </w:rPr>
              <w:t xml:space="preserve">Día 2: Bangkok – </w:t>
            </w:r>
            <w:r>
              <w:rPr>
                <w:rFonts w:ascii="Cambria" w:hAnsi="Cambria"/>
                <w:b/>
                <w:highlight w:val="yellow"/>
                <w:lang w:val="vi-VN"/>
              </w:rPr>
              <w:t xml:space="preserve">Recorrido por </w:t>
            </w:r>
            <w:r w:rsidRPr="00EE44C6">
              <w:rPr>
                <w:rFonts w:ascii="Cambria" w:hAnsi="Cambria"/>
                <w:b/>
                <w:highlight w:val="yellow"/>
                <w:lang w:val="vi-VN"/>
              </w:rPr>
              <w:t xml:space="preserve">la ciudad de día completo </w:t>
            </w:r>
            <w:r>
              <w:rPr>
                <w:rFonts w:ascii="Cambria" w:hAnsi="Cambria"/>
                <w:b/>
                <w:highlight w:val="yellow"/>
                <w:lang w:val="vi-VN"/>
              </w:rPr>
              <w:t xml:space="preserve"> </w:t>
            </w:r>
            <w:r w:rsidRPr="00EE44C6">
              <w:rPr>
                <w:rFonts w:ascii="Cambria" w:hAnsi="Cambria"/>
                <w:b/>
                <w:highlight w:val="yellow"/>
                <w:lang w:val="vi-VN"/>
              </w:rPr>
              <w:t>(</w:t>
            </w:r>
            <w:r>
              <w:rPr>
                <w:rFonts w:ascii="Cambria" w:hAnsi="Cambria"/>
                <w:b/>
                <w:highlight w:val="yellow"/>
                <w:lang w:val="vi-VN"/>
              </w:rPr>
              <w:t>D</w:t>
            </w:r>
            <w:r w:rsidRPr="00EE44C6">
              <w:rPr>
                <w:rFonts w:ascii="Cambria" w:hAnsi="Cambria"/>
                <w:b/>
                <w:highlight w:val="yellow"/>
                <w:lang w:val="vi-VN"/>
              </w:rPr>
              <w:t>/-/</w:t>
            </w:r>
            <w:r>
              <w:rPr>
                <w:rFonts w:ascii="Cambria" w:hAnsi="Cambria"/>
                <w:b/>
                <w:highlight w:val="yellow"/>
                <w:lang w:val="vi-VN"/>
              </w:rPr>
              <w:t>-</w:t>
            </w:r>
            <w:r w:rsidRPr="00EE44C6">
              <w:rPr>
                <w:rFonts w:ascii="Cambria" w:hAnsi="Cambria"/>
                <w:b/>
                <w:highlight w:val="yellow"/>
                <w:lang w:val="vi-VN"/>
              </w:rPr>
              <w:t>)</w:t>
            </w:r>
          </w:p>
          <w:p w14:paraId="43184FE0" w14:textId="77777777" w:rsidR="00DD145E" w:rsidRPr="00EE44C6" w:rsidRDefault="00DD145E" w:rsidP="00DD145E">
            <w:pPr>
              <w:pBdr>
                <w:top w:val="nil"/>
                <w:left w:val="nil"/>
                <w:bottom w:val="nil"/>
                <w:right w:val="nil"/>
              </w:pBdr>
              <w:jc w:val="both"/>
              <w:rPr>
                <w:rFonts w:ascii="Cambria" w:hAnsi="Cambria"/>
                <w:bCs/>
                <w:lang w:val="vi-VN"/>
              </w:rPr>
            </w:pPr>
            <w:r w:rsidRPr="00EE44C6">
              <w:rPr>
                <w:rFonts w:ascii="Cambria" w:hAnsi="Cambria"/>
                <w:bCs/>
                <w:lang w:val="vi-VN"/>
              </w:rPr>
              <w:t>Desayuno en el hotel. Visita al Gran Palacio Real, al Templo del Buda Esmeralda y al Templo del Buda Reclinado. A continuación, cruce en ferry por el río Chao Phraya para visitar Wat Arun (Templo del Amanecer). Regreso al hotel.</w:t>
            </w:r>
          </w:p>
          <w:p w14:paraId="16BD21BD" w14:textId="77777777" w:rsidR="00DD145E" w:rsidRPr="004D0349" w:rsidRDefault="00DD145E" w:rsidP="00DD145E">
            <w:pPr>
              <w:pBdr>
                <w:top w:val="nil"/>
                <w:left w:val="nil"/>
                <w:bottom w:val="nil"/>
                <w:right w:val="nil"/>
              </w:pBdr>
              <w:jc w:val="both"/>
              <w:rPr>
                <w:rFonts w:ascii="Cambria" w:hAnsi="Cambria"/>
                <w:b/>
                <w:lang w:val="vi-VN"/>
              </w:rPr>
            </w:pPr>
            <w:r>
              <w:rPr>
                <w:rFonts w:ascii="Cambria" w:hAnsi="Cambria"/>
                <w:b/>
                <w:lang w:val="vi-VN"/>
              </w:rPr>
              <w:t xml:space="preserve">Noche </w:t>
            </w:r>
            <w:r w:rsidRPr="00EE44C6">
              <w:rPr>
                <w:rFonts w:ascii="Cambria" w:hAnsi="Cambria"/>
                <w:b/>
                <w:lang w:val="vi-VN"/>
              </w:rPr>
              <w:t>en Bangkok</w:t>
            </w:r>
          </w:p>
          <w:p w14:paraId="2958CA4C" w14:textId="77777777" w:rsidR="00DD145E" w:rsidRPr="00DD145E" w:rsidRDefault="00DD145E" w:rsidP="004D454F">
            <w:pPr>
              <w:pBdr>
                <w:top w:val="nil"/>
                <w:left w:val="nil"/>
                <w:bottom w:val="nil"/>
                <w:right w:val="nil"/>
              </w:pBdr>
              <w:jc w:val="both"/>
              <w:rPr>
                <w:rFonts w:ascii="Cambria" w:hAnsi="Cambria"/>
                <w:lang w:val="vi-VN"/>
              </w:rPr>
            </w:pPr>
          </w:p>
          <w:p w14:paraId="421E67D9" w14:textId="77777777" w:rsidR="008943F9" w:rsidRDefault="008943F9" w:rsidP="004D454F">
            <w:pPr>
              <w:pBdr>
                <w:top w:val="nil"/>
                <w:left w:val="nil"/>
                <w:bottom w:val="nil"/>
                <w:right w:val="nil"/>
              </w:pBdr>
              <w:jc w:val="both"/>
              <w:rPr>
                <w:rFonts w:ascii="Cambria" w:hAnsi="Cambria"/>
              </w:rPr>
            </w:pPr>
          </w:p>
          <w:p w14:paraId="185844E8" w14:textId="77777777" w:rsidR="008943F9" w:rsidRDefault="008943F9" w:rsidP="004D454F">
            <w:pPr>
              <w:pBdr>
                <w:top w:val="nil"/>
                <w:left w:val="nil"/>
                <w:bottom w:val="nil"/>
                <w:right w:val="nil"/>
              </w:pBdr>
              <w:jc w:val="both"/>
              <w:rPr>
                <w:rFonts w:ascii="Cambria" w:hAnsi="Cambria"/>
              </w:rPr>
            </w:pPr>
            <w:r>
              <w:rPr>
                <w:rFonts w:ascii="Cambria" w:hAnsi="Cambria"/>
                <w:noProof/>
              </w:rPr>
              <w:lastRenderedPageBreak/>
              <w:drawing>
                <wp:inline distT="0" distB="0" distL="0" distR="0" wp14:anchorId="795F3D0C" wp14:editId="55B5E24E">
                  <wp:extent cx="3169373" cy="2111228"/>
                  <wp:effectExtent l="0" t="0" r="0" b="0"/>
                  <wp:docPr id="1584289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8018" cy="2123648"/>
                          </a:xfrm>
                          <a:prstGeom prst="rect">
                            <a:avLst/>
                          </a:prstGeom>
                          <a:noFill/>
                          <a:ln>
                            <a:noFill/>
                          </a:ln>
                        </pic:spPr>
                      </pic:pic>
                    </a:graphicData>
                  </a:graphic>
                </wp:inline>
              </w:drawing>
            </w:r>
            <w:r>
              <w:rPr>
                <w:rFonts w:ascii="Cambria" w:hAnsi="Cambria"/>
              </w:rPr>
              <w:t xml:space="preserve">   </w:t>
            </w:r>
            <w:r>
              <w:rPr>
                <w:noProof/>
              </w:rPr>
              <w:drawing>
                <wp:inline distT="0" distB="0" distL="0" distR="0" wp14:anchorId="193500DE" wp14:editId="630564DB">
                  <wp:extent cx="3180522" cy="2130948"/>
                  <wp:effectExtent l="0" t="0" r="0" b="0"/>
                  <wp:docPr id="2" name="Picture 2" descr="Dinner cruise Bangkok - Full Guide &amp; Best deals – Royal Va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nner cruise Bangkok - Full Guide &amp; Best deals – Royal Vaca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4713" cy="2133756"/>
                          </a:xfrm>
                          <a:prstGeom prst="rect">
                            <a:avLst/>
                          </a:prstGeom>
                          <a:noFill/>
                          <a:ln>
                            <a:noFill/>
                          </a:ln>
                        </pic:spPr>
                      </pic:pic>
                    </a:graphicData>
                  </a:graphic>
                </wp:inline>
              </w:drawing>
            </w:r>
          </w:p>
          <w:p w14:paraId="58A18DC9" w14:textId="3D868DDC" w:rsidR="008943F9" w:rsidRPr="00DD145E" w:rsidRDefault="00DD145E" w:rsidP="008943F9">
            <w:pPr>
              <w:pBdr>
                <w:top w:val="nil"/>
                <w:left w:val="nil"/>
                <w:bottom w:val="nil"/>
                <w:right w:val="nil"/>
              </w:pBdr>
              <w:tabs>
                <w:tab w:val="left" w:pos="1089"/>
              </w:tabs>
              <w:rPr>
                <w:rFonts w:ascii="Cambria" w:hAnsi="Cambria"/>
                <w:lang w:val="es-ES"/>
              </w:rPr>
            </w:pPr>
            <w:r>
              <w:rPr>
                <w:rFonts w:ascii="Cambria" w:hAnsi="Cambria"/>
                <w:lang w:val="vi-VN"/>
              </w:rPr>
              <w:t xml:space="preserve">                             </w:t>
            </w:r>
            <w:r w:rsidRPr="008330A5">
              <w:rPr>
                <w:rFonts w:ascii="Cambria" w:hAnsi="Cambria"/>
                <w:lang w:val="es-ES"/>
              </w:rPr>
              <w:t>Gran Palacio Real                                                                    Crucero</w:t>
            </w:r>
            <w:r>
              <w:rPr>
                <w:rFonts w:ascii="Cambria" w:hAnsi="Cambria"/>
                <w:lang w:val="vi-VN"/>
              </w:rPr>
              <w:t xml:space="preserve"> en río </w:t>
            </w:r>
            <w:r w:rsidRPr="008330A5">
              <w:rPr>
                <w:rFonts w:ascii="Cambria" w:hAnsi="Cambria"/>
                <w:lang w:val="es-ES"/>
              </w:rPr>
              <w:t xml:space="preserve">Chao </w:t>
            </w:r>
            <w:r w:rsidRPr="00EE44C6">
              <w:rPr>
                <w:rFonts w:ascii="Cambria" w:hAnsi="Cambria"/>
                <w:bCs/>
                <w:lang w:val="vi-VN"/>
              </w:rPr>
              <w:t>Phraya</w:t>
            </w:r>
          </w:p>
        </w:tc>
      </w:tr>
    </w:tbl>
    <w:p w14:paraId="6D0B6E3E" w14:textId="77777777" w:rsidR="000311ED" w:rsidRPr="00DD145E" w:rsidRDefault="004C331B" w:rsidP="004D454F">
      <w:pPr>
        <w:pBdr>
          <w:top w:val="nil"/>
          <w:left w:val="nil"/>
          <w:bottom w:val="nil"/>
          <w:right w:val="nil"/>
        </w:pBdr>
        <w:rPr>
          <w:rFonts w:ascii="Cambria" w:hAnsi="Cambria"/>
          <w:lang w:val="es-ES"/>
        </w:rPr>
      </w:pPr>
      <w:r w:rsidRPr="00DD145E">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586E45" w14:paraId="5E64D43C" w14:textId="77777777">
        <w:tc>
          <w:tcPr>
            <w:tcW w:w="0" w:type="auto"/>
            <w:shd w:val="solid" w:color="730707" w:fill="auto"/>
            <w:tcMar>
              <w:top w:w="75" w:type="dxa"/>
              <w:bottom w:w="75" w:type="dxa"/>
            </w:tcMar>
            <w:vAlign w:val="center"/>
          </w:tcPr>
          <w:p w14:paraId="6A912C7E" w14:textId="77777777" w:rsidR="000311ED" w:rsidRPr="00162C24" w:rsidRDefault="004C331B" w:rsidP="004D454F">
            <w:pPr>
              <w:rPr>
                <w:rFonts w:ascii="Cambria" w:hAnsi="Cambria"/>
              </w:rPr>
            </w:pPr>
            <w:r w:rsidRPr="00DD145E">
              <w:rPr>
                <w:rFonts w:ascii="Cambria" w:hAnsi="Cambria"/>
                <w:lang w:val="es-ES"/>
              </w:rPr>
              <w:t> </w:t>
            </w:r>
            <w:r w:rsidRPr="00162C24">
              <w:rPr>
                <w:rFonts w:ascii="Cambria" w:eastAsia="Cambria" w:hAnsi="Cambria" w:cs="Cambria"/>
                <w:b/>
                <w:color w:val="FFFFFF"/>
              </w:rPr>
              <w:t>Day 3</w:t>
            </w:r>
            <w:r w:rsidRPr="00162C24">
              <w:rPr>
                <w:rFonts w:ascii="Cambria" w:hAnsi="Cambria"/>
              </w:rPr>
              <w:t xml:space="preserve">: </w:t>
            </w:r>
            <w:r w:rsidRPr="00162C24">
              <w:rPr>
                <w:rFonts w:ascii="Cambria" w:eastAsia="Cambria" w:hAnsi="Cambria" w:cs="Cambria"/>
                <w:b/>
                <w:color w:val="FFFFFF"/>
              </w:rPr>
              <w:t>Bangkok – Mae Klong Raiway market – Damnoen Saduak floating market – Kanchanaburi (B)</w:t>
            </w:r>
          </w:p>
        </w:tc>
      </w:tr>
      <w:tr w:rsidR="00586E45" w14:paraId="148FBFD5" w14:textId="77777777">
        <w:tc>
          <w:tcPr>
            <w:tcW w:w="0" w:type="auto"/>
            <w:vAlign w:val="center"/>
          </w:tcPr>
          <w:p w14:paraId="5D2EE24E" w14:textId="77777777" w:rsidR="000311ED" w:rsidRPr="00162C24" w:rsidRDefault="004C331B" w:rsidP="004D454F">
            <w:pPr>
              <w:rPr>
                <w:rFonts w:ascii="Cambria" w:hAnsi="Cambria"/>
              </w:rPr>
            </w:pPr>
            <w:r w:rsidRPr="00162C24">
              <w:rPr>
                <w:rFonts w:ascii="Cambria" w:hAnsi="Cambria"/>
              </w:rPr>
              <w:t xml:space="preserve">Breakfast at hotel and check out. Proceed to visit </w:t>
            </w:r>
            <w:r w:rsidRPr="00162C24">
              <w:rPr>
                <w:rFonts w:ascii="Cambria" w:hAnsi="Cambria"/>
                <w:b/>
              </w:rPr>
              <w:t>Damnernsaduak Floating Market</w:t>
            </w:r>
            <w:r w:rsidRPr="00162C24">
              <w:rPr>
                <w:rFonts w:ascii="Cambria" w:hAnsi="Cambria"/>
              </w:rPr>
              <w:br/>
              <w:t xml:space="preserve">(07:30 - 14:00 hrs.). Drives to the market - on the way visit </w:t>
            </w:r>
            <w:r w:rsidRPr="00162C24">
              <w:rPr>
                <w:rFonts w:ascii="Cambria" w:hAnsi="Cambria"/>
                <w:b/>
              </w:rPr>
              <w:t>Salt Farm &amp; Coconut farm</w:t>
            </w:r>
            <w:r w:rsidRPr="00162C24">
              <w:rPr>
                <w:rFonts w:ascii="Cambria" w:hAnsi="Cambria"/>
              </w:rPr>
              <w:t xml:space="preserve"> - see homemade Sugar from Coconut milk. Take a speed boat ride on small canal to visit the m</w:t>
            </w:r>
            <w:r w:rsidR="004D454F">
              <w:rPr>
                <w:rFonts w:ascii="Cambria" w:hAnsi="Cambria"/>
              </w:rPr>
              <w:t xml:space="preserve">arket. Free time to walk around </w:t>
            </w:r>
            <w:r w:rsidRPr="00162C24">
              <w:rPr>
                <w:rFonts w:ascii="Cambria" w:hAnsi="Cambria"/>
              </w:rPr>
              <w:t xml:space="preserve">the market. Afterwards visit also </w:t>
            </w:r>
            <w:r w:rsidRPr="00162C24">
              <w:rPr>
                <w:rFonts w:ascii="Cambria" w:hAnsi="Cambria"/>
                <w:b/>
              </w:rPr>
              <w:t>Railway Market (Talad Romhub).Continue to Kanchanaburi.</w:t>
            </w:r>
          </w:p>
          <w:p w14:paraId="6AACA260" w14:textId="77777777" w:rsidR="000311ED" w:rsidRPr="00162C24" w:rsidRDefault="004C331B" w:rsidP="004D454F">
            <w:pPr>
              <w:rPr>
                <w:rFonts w:ascii="Cambria" w:hAnsi="Cambria"/>
              </w:rPr>
            </w:pPr>
            <w:r w:rsidRPr="00162C24">
              <w:rPr>
                <w:rFonts w:ascii="Cambria" w:hAnsi="Cambria"/>
              </w:rPr>
              <w:t>Hotel check in.</w:t>
            </w:r>
          </w:p>
          <w:p w14:paraId="3F29F17C" w14:textId="77777777" w:rsidR="000311ED" w:rsidRDefault="004C331B" w:rsidP="004D454F">
            <w:pPr>
              <w:rPr>
                <w:rFonts w:ascii="Cambria" w:hAnsi="Cambria"/>
                <w:b/>
              </w:rPr>
            </w:pPr>
            <w:r w:rsidRPr="00162C24">
              <w:rPr>
                <w:rFonts w:ascii="Cambria" w:hAnsi="Cambria"/>
                <w:b/>
              </w:rPr>
              <w:t>Overnight in Kanchanaburi.</w:t>
            </w:r>
          </w:p>
          <w:p w14:paraId="7FE56CD2" w14:textId="77777777" w:rsidR="008943F9" w:rsidRDefault="008943F9" w:rsidP="004D454F">
            <w:pPr>
              <w:rPr>
                <w:rFonts w:ascii="Cambria" w:hAnsi="Cambria"/>
                <w:b/>
              </w:rPr>
            </w:pPr>
          </w:p>
          <w:p w14:paraId="7BDE271F" w14:textId="596E75FA" w:rsidR="008943F9" w:rsidRPr="00162C24" w:rsidRDefault="008943F9" w:rsidP="004D454F">
            <w:pPr>
              <w:rPr>
                <w:rFonts w:ascii="Cambria" w:hAnsi="Cambria"/>
              </w:rPr>
            </w:pPr>
            <w:r>
              <w:rPr>
                <w:rFonts w:ascii="Cambria" w:hAnsi="Cambria"/>
                <w:noProof/>
              </w:rPr>
              <w:drawing>
                <wp:inline distT="0" distB="0" distL="0" distR="0" wp14:anchorId="72C4653A" wp14:editId="5894E441">
                  <wp:extent cx="3209027" cy="1998030"/>
                  <wp:effectExtent l="0" t="0" r="0" b="0"/>
                  <wp:docPr id="3" name="Picture 3" descr="D:\YẾN LÊ 13-05-2024\5. ADD ẢNH SẢN PHẨM\ẢNH LÀM PROFILE SẢN PHẨM\ẢNH MẠNG\Thailand\Pictures\Damnernsaduak Floating Market\Damnernsaduak Floating Marke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ẾN LÊ 13-05-2024\5. ADD ẢNH SẢN PHẨM\ẢNH LÀM PROFILE SẢN PHẨM\ẢNH MẠNG\Thailand\Pictures\Damnernsaduak Floating Market\Damnernsaduak Floating Market.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9027" cy="1998030"/>
                          </a:xfrm>
                          <a:prstGeom prst="rect">
                            <a:avLst/>
                          </a:prstGeom>
                          <a:noFill/>
                          <a:ln>
                            <a:noFill/>
                          </a:ln>
                        </pic:spPr>
                      </pic:pic>
                    </a:graphicData>
                  </a:graphic>
                </wp:inline>
              </w:drawing>
            </w:r>
            <w:r>
              <w:rPr>
                <w:rFonts w:ascii="Cambria" w:hAnsi="Cambria"/>
              </w:rPr>
              <w:t xml:space="preserve">   </w:t>
            </w:r>
            <w:r>
              <w:rPr>
                <w:noProof/>
              </w:rPr>
              <w:drawing>
                <wp:inline distT="0" distB="0" distL="0" distR="0" wp14:anchorId="7DB0EEE1" wp14:editId="07C91FA2">
                  <wp:extent cx="3071003" cy="2000893"/>
                  <wp:effectExtent l="0" t="0" r="0" b="0"/>
                  <wp:docPr id="4" name="Picture 4" descr="Places to visit in Thailand : Mae Klong Market or Talad Rom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ces to visit in Thailand : Mae Klong Market or Talad Rom Hub"/>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840"/>
                          <a:stretch/>
                        </pic:blipFill>
                        <pic:spPr bwMode="auto">
                          <a:xfrm>
                            <a:off x="0" y="0"/>
                            <a:ext cx="3070136" cy="20003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943F9" w:rsidRPr="00DD145E" w14:paraId="57F57158" w14:textId="77777777">
        <w:tc>
          <w:tcPr>
            <w:tcW w:w="0" w:type="auto"/>
            <w:vAlign w:val="center"/>
          </w:tcPr>
          <w:p w14:paraId="03EDE1A0" w14:textId="72F808DC" w:rsidR="008943F9" w:rsidRPr="00DD145E" w:rsidRDefault="00DD145E" w:rsidP="00DD145E">
            <w:pPr>
              <w:rPr>
                <w:rFonts w:ascii="Cambria" w:hAnsi="Cambria"/>
                <w:lang w:val="es-ES"/>
              </w:rPr>
            </w:pPr>
            <w:r>
              <w:rPr>
                <w:rFonts w:ascii="Cambria" w:hAnsi="Cambria"/>
                <w:lang w:val="vi-VN"/>
              </w:rPr>
              <w:t xml:space="preserve">             </w:t>
            </w:r>
            <w:r w:rsidRPr="00DD145E">
              <w:rPr>
                <w:rFonts w:ascii="Cambria" w:hAnsi="Cambria"/>
                <w:lang w:val="es-ES"/>
              </w:rPr>
              <w:t>Mercado flotante de Damnernsaduak</w:t>
            </w:r>
            <w:r w:rsidR="008943F9" w:rsidRPr="00DD145E">
              <w:rPr>
                <w:rFonts w:ascii="Cambria" w:hAnsi="Cambria"/>
                <w:lang w:val="es-ES"/>
              </w:rPr>
              <w:t xml:space="preserve">                                                         </w:t>
            </w:r>
            <w:r w:rsidRPr="00DD145E">
              <w:rPr>
                <w:rFonts w:ascii="Cambria" w:hAnsi="Cambria"/>
                <w:lang w:val="es-ES"/>
              </w:rPr>
              <w:t>Mercado ferroviario</w:t>
            </w:r>
          </w:p>
        </w:tc>
      </w:tr>
    </w:tbl>
    <w:p w14:paraId="69BF13AF" w14:textId="77777777" w:rsidR="000311ED" w:rsidRDefault="004C331B" w:rsidP="004D454F">
      <w:pPr>
        <w:pBdr>
          <w:top w:val="nil"/>
          <w:left w:val="nil"/>
          <w:bottom w:val="nil"/>
          <w:right w:val="nil"/>
        </w:pBdr>
        <w:rPr>
          <w:rFonts w:ascii="Cambria" w:hAnsi="Cambria"/>
          <w:lang w:val="vi-VN"/>
        </w:rPr>
      </w:pPr>
      <w:r w:rsidRPr="00DD145E">
        <w:rPr>
          <w:rFonts w:ascii="Cambria" w:hAnsi="Cambria"/>
          <w:lang w:val="es-ES"/>
        </w:rPr>
        <w:t> </w:t>
      </w:r>
    </w:p>
    <w:p w14:paraId="773DDDAE" w14:textId="1E8FAB26" w:rsidR="00DD145E" w:rsidRDefault="00DD145E" w:rsidP="00DD145E">
      <w:pPr>
        <w:pBdr>
          <w:top w:val="nil"/>
          <w:left w:val="nil"/>
          <w:bottom w:val="nil"/>
          <w:right w:val="nil"/>
        </w:pBdr>
        <w:jc w:val="both"/>
        <w:rPr>
          <w:rFonts w:ascii="Cambria" w:hAnsi="Cambria"/>
          <w:b/>
          <w:bCs/>
          <w:lang w:val="vi-VN"/>
        </w:rPr>
      </w:pPr>
      <w:r w:rsidRPr="00DD145E">
        <w:rPr>
          <w:rFonts w:ascii="Cambria" w:hAnsi="Cambria"/>
          <w:b/>
          <w:bCs/>
          <w:highlight w:val="yellow"/>
          <w:lang w:val="vi-VN"/>
        </w:rPr>
        <w:t>Día 3: Bangkok – Mercado ferroviario</w:t>
      </w:r>
      <w:r w:rsidRPr="00DD145E">
        <w:rPr>
          <w:rFonts w:ascii="Cambria" w:hAnsi="Cambria"/>
          <w:b/>
          <w:bCs/>
          <w:highlight w:val="yellow"/>
          <w:lang w:val="vi-VN"/>
        </w:rPr>
        <w:t xml:space="preserve"> </w:t>
      </w:r>
      <w:r w:rsidRPr="00DD145E">
        <w:rPr>
          <w:rFonts w:ascii="Cambria" w:hAnsi="Cambria"/>
          <w:b/>
          <w:bCs/>
          <w:highlight w:val="yellow"/>
          <w:lang w:val="vi-VN"/>
        </w:rPr>
        <w:t>Mae Klong– Mercado flotante Damnoen Saduak – Kanchanaburi (D)</w:t>
      </w:r>
    </w:p>
    <w:p w14:paraId="1B6E415E" w14:textId="77777777" w:rsidR="00DD145E" w:rsidRPr="008330A5" w:rsidRDefault="00DD145E" w:rsidP="00DD145E">
      <w:pPr>
        <w:pBdr>
          <w:top w:val="nil"/>
          <w:left w:val="nil"/>
          <w:bottom w:val="nil"/>
          <w:right w:val="nil"/>
        </w:pBdr>
        <w:jc w:val="both"/>
        <w:rPr>
          <w:rFonts w:ascii="Cambria" w:hAnsi="Cambria"/>
          <w:lang w:val="vi-VN"/>
        </w:rPr>
      </w:pPr>
      <w:r w:rsidRPr="008330A5">
        <w:rPr>
          <w:rFonts w:ascii="Cambria" w:hAnsi="Cambria"/>
          <w:lang w:val="vi-VN"/>
        </w:rPr>
        <w:t>Desayuno en el hotel. Visita al Mercado Flotante de Damnernsaduak (07:30 – 14:00 hrs). Traslado al mercado; en el camino, visita a una granja de sal y a una granja de cocos, donde se observa la elaboración artesanal de azúcar a partir de la leche de coco. Paseo en lancha rápida por los canales para llegar al mercado. Tiempo libre para recorrerlo.</w:t>
      </w:r>
    </w:p>
    <w:p w14:paraId="6FCE6F03" w14:textId="77777777" w:rsidR="00DD145E" w:rsidRPr="008330A5" w:rsidRDefault="00DD145E" w:rsidP="00DD145E">
      <w:pPr>
        <w:pBdr>
          <w:top w:val="nil"/>
          <w:left w:val="nil"/>
          <w:bottom w:val="nil"/>
          <w:right w:val="nil"/>
        </w:pBdr>
        <w:jc w:val="both"/>
        <w:rPr>
          <w:rFonts w:ascii="Cambria" w:hAnsi="Cambria"/>
          <w:lang w:val="vi-VN"/>
        </w:rPr>
      </w:pPr>
      <w:r w:rsidRPr="008330A5">
        <w:rPr>
          <w:rFonts w:ascii="Cambria" w:hAnsi="Cambria"/>
          <w:lang w:val="vi-VN"/>
        </w:rPr>
        <w:lastRenderedPageBreak/>
        <w:t>A continuación, visita al Mercado del Tren (Talad Romhub)</w:t>
      </w:r>
      <w:r>
        <w:rPr>
          <w:rFonts w:ascii="Cambria" w:hAnsi="Cambria"/>
          <w:lang w:val="vi-VN"/>
        </w:rPr>
        <w:t xml:space="preserve"> y </w:t>
      </w:r>
      <w:r w:rsidRPr="004D0349">
        <w:rPr>
          <w:rFonts w:ascii="Cambria" w:hAnsi="Cambria"/>
          <w:lang w:val="vi-VN"/>
        </w:rPr>
        <w:t>Kanchanaburi</w:t>
      </w:r>
      <w:r w:rsidRPr="008330A5">
        <w:rPr>
          <w:rFonts w:ascii="Cambria" w:hAnsi="Cambria"/>
          <w:lang w:val="vi-VN"/>
        </w:rPr>
        <w:t>.</w:t>
      </w:r>
    </w:p>
    <w:p w14:paraId="5D85CB50" w14:textId="77777777" w:rsidR="00DD145E" w:rsidRDefault="00DD145E" w:rsidP="00DD145E">
      <w:pPr>
        <w:rPr>
          <w:rFonts w:ascii="Cambria" w:hAnsi="Cambria"/>
          <w:b/>
        </w:rPr>
      </w:pPr>
      <w:r>
        <w:rPr>
          <w:rFonts w:ascii="Cambria" w:hAnsi="Cambria"/>
          <w:b/>
        </w:rPr>
        <w:t>Noche</w:t>
      </w:r>
      <w:r>
        <w:rPr>
          <w:rFonts w:ascii="Cambria" w:hAnsi="Cambria"/>
          <w:b/>
          <w:lang w:val="vi-VN"/>
        </w:rPr>
        <w:t xml:space="preserve"> en</w:t>
      </w:r>
      <w:r w:rsidRPr="00162C24">
        <w:rPr>
          <w:rFonts w:ascii="Cambria" w:hAnsi="Cambria"/>
          <w:b/>
        </w:rPr>
        <w:t xml:space="preserve"> Kanchanaburi.</w:t>
      </w:r>
    </w:p>
    <w:p w14:paraId="56C8FA79" w14:textId="77777777" w:rsidR="00DD145E" w:rsidRPr="00DD145E" w:rsidRDefault="00DD145E" w:rsidP="004D454F">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586E45" w14:paraId="100722CE" w14:textId="77777777">
        <w:tc>
          <w:tcPr>
            <w:tcW w:w="0" w:type="auto"/>
            <w:shd w:val="solid" w:color="730707" w:fill="auto"/>
            <w:tcMar>
              <w:top w:w="75" w:type="dxa"/>
              <w:bottom w:w="75" w:type="dxa"/>
            </w:tcMar>
            <w:vAlign w:val="center"/>
          </w:tcPr>
          <w:p w14:paraId="62632173" w14:textId="77777777" w:rsidR="000311ED" w:rsidRPr="00162C24" w:rsidRDefault="004C331B" w:rsidP="004D454F">
            <w:pPr>
              <w:rPr>
                <w:rFonts w:ascii="Cambria" w:hAnsi="Cambria"/>
              </w:rPr>
            </w:pPr>
            <w:r w:rsidRPr="00162C24">
              <w:rPr>
                <w:rFonts w:ascii="Cambria" w:hAnsi="Cambria"/>
              </w:rPr>
              <w:t> </w:t>
            </w:r>
            <w:r w:rsidRPr="00162C24">
              <w:rPr>
                <w:rFonts w:ascii="Cambria" w:eastAsia="Cambria" w:hAnsi="Cambria" w:cs="Cambria"/>
                <w:b/>
                <w:color w:val="FFFFFF"/>
              </w:rPr>
              <w:t>Day 4</w:t>
            </w:r>
            <w:r w:rsidRPr="00162C24">
              <w:rPr>
                <w:rFonts w:ascii="Cambria" w:hAnsi="Cambria"/>
              </w:rPr>
              <w:t xml:space="preserve">: </w:t>
            </w:r>
            <w:r w:rsidRPr="00162C24">
              <w:rPr>
                <w:rFonts w:ascii="Cambria" w:eastAsia="Cambria" w:hAnsi="Cambria" w:cs="Cambria"/>
                <w:b/>
                <w:color w:val="FFFFFF"/>
              </w:rPr>
              <w:t>Kanchanaburi – Erawan Park – Ayutthaya (B)</w:t>
            </w:r>
          </w:p>
        </w:tc>
      </w:tr>
      <w:tr w:rsidR="00586E45" w14:paraId="3579B48F" w14:textId="77777777">
        <w:tc>
          <w:tcPr>
            <w:tcW w:w="0" w:type="auto"/>
            <w:vAlign w:val="center"/>
          </w:tcPr>
          <w:p w14:paraId="7CCEED22" w14:textId="77777777" w:rsidR="000311ED" w:rsidRPr="00162C24" w:rsidRDefault="004C331B" w:rsidP="004D454F">
            <w:pPr>
              <w:pBdr>
                <w:top w:val="nil"/>
                <w:left w:val="nil"/>
                <w:bottom w:val="nil"/>
                <w:right w:val="nil"/>
              </w:pBdr>
              <w:jc w:val="both"/>
              <w:rPr>
                <w:rFonts w:ascii="Cambria" w:hAnsi="Cambria"/>
              </w:rPr>
            </w:pPr>
            <w:r w:rsidRPr="00162C24">
              <w:rPr>
                <w:rFonts w:ascii="Cambria" w:hAnsi="Cambria"/>
              </w:rPr>
              <w:t xml:space="preserve">Breakfast at hotel and check out. Proceed to visit Kanchanaburi - visit </w:t>
            </w:r>
            <w:r w:rsidRPr="00162C24">
              <w:rPr>
                <w:rFonts w:ascii="Cambria" w:hAnsi="Cambria"/>
                <w:b/>
              </w:rPr>
              <w:t>Erawan Waterfall</w:t>
            </w:r>
            <w:r w:rsidRPr="00162C24">
              <w:rPr>
                <w:rFonts w:ascii="Cambria" w:hAnsi="Cambria"/>
              </w:rPr>
              <w:t xml:space="preserve"> - Located in West Thailand in the Tenasserim Hills range of Kanchanaburi Province, Erawan National Park is home to one of the most popular falls in the country. Proceed to Ayutthaya. Hotel check in.</w:t>
            </w:r>
          </w:p>
          <w:p w14:paraId="71FE8871" w14:textId="77777777" w:rsidR="000311ED" w:rsidRDefault="004C331B" w:rsidP="004D454F">
            <w:pPr>
              <w:pBdr>
                <w:top w:val="nil"/>
                <w:left w:val="nil"/>
                <w:bottom w:val="nil"/>
                <w:right w:val="nil"/>
              </w:pBdr>
              <w:jc w:val="both"/>
              <w:rPr>
                <w:rFonts w:ascii="Cambria" w:hAnsi="Cambria"/>
              </w:rPr>
            </w:pPr>
            <w:r w:rsidRPr="00162C24">
              <w:rPr>
                <w:rFonts w:ascii="Cambria" w:hAnsi="Cambria"/>
                <w:b/>
              </w:rPr>
              <w:t>Overnight in Ayutthaya</w:t>
            </w:r>
            <w:r w:rsidRPr="00162C24">
              <w:rPr>
                <w:rFonts w:ascii="Cambria" w:hAnsi="Cambria"/>
              </w:rPr>
              <w:t>.</w:t>
            </w:r>
          </w:p>
          <w:p w14:paraId="19082363" w14:textId="77777777" w:rsidR="008943F9" w:rsidRDefault="008943F9" w:rsidP="004D454F">
            <w:pPr>
              <w:pBdr>
                <w:top w:val="nil"/>
                <w:left w:val="nil"/>
                <w:bottom w:val="nil"/>
                <w:right w:val="nil"/>
              </w:pBdr>
              <w:jc w:val="both"/>
              <w:rPr>
                <w:rFonts w:ascii="Cambria" w:hAnsi="Cambria"/>
              </w:rPr>
            </w:pPr>
            <w:r>
              <w:rPr>
                <w:noProof/>
              </w:rPr>
              <w:drawing>
                <wp:inline distT="0" distB="0" distL="0" distR="0" wp14:anchorId="4638F266" wp14:editId="6D67541F">
                  <wp:extent cx="6449946" cy="3347399"/>
                  <wp:effectExtent l="0" t="0" r="0" b="0"/>
                  <wp:docPr id="3222769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84" t="8684" r="-184" b="13524"/>
                          <a:stretch>
                            <a:fillRect/>
                          </a:stretch>
                        </pic:blipFill>
                        <pic:spPr bwMode="auto">
                          <a:xfrm>
                            <a:off x="0" y="0"/>
                            <a:ext cx="6454140" cy="3349575"/>
                          </a:xfrm>
                          <a:prstGeom prst="rect">
                            <a:avLst/>
                          </a:prstGeom>
                          <a:noFill/>
                          <a:ln>
                            <a:noFill/>
                          </a:ln>
                          <a:extLst>
                            <a:ext uri="{53640926-AAD7-44D8-BBD7-CCE9431645EC}">
                              <a14:shadowObscured xmlns:a14="http://schemas.microsoft.com/office/drawing/2010/main"/>
                            </a:ext>
                          </a:extLst>
                        </pic:spPr>
                      </pic:pic>
                    </a:graphicData>
                  </a:graphic>
                </wp:inline>
              </w:drawing>
            </w:r>
          </w:p>
          <w:p w14:paraId="296C2950" w14:textId="6C891EE2" w:rsidR="008943F9" w:rsidRPr="00162C24" w:rsidRDefault="00DD145E" w:rsidP="008943F9">
            <w:pPr>
              <w:pBdr>
                <w:top w:val="nil"/>
                <w:left w:val="nil"/>
                <w:bottom w:val="nil"/>
                <w:right w:val="nil"/>
              </w:pBdr>
              <w:jc w:val="center"/>
              <w:rPr>
                <w:rFonts w:ascii="Cambria" w:hAnsi="Cambria"/>
              </w:rPr>
            </w:pPr>
            <w:r>
              <w:rPr>
                <w:rFonts w:ascii="Cambria" w:hAnsi="Cambria"/>
              </w:rPr>
              <w:t>Cascadas</w:t>
            </w:r>
            <w:r>
              <w:rPr>
                <w:rFonts w:ascii="Cambria" w:hAnsi="Cambria"/>
                <w:lang w:val="vi-VN"/>
              </w:rPr>
              <w:t xml:space="preserve"> de </w:t>
            </w:r>
            <w:r w:rsidR="008943F9" w:rsidRPr="00BB29AE">
              <w:rPr>
                <w:rFonts w:ascii="Cambria" w:hAnsi="Cambria"/>
              </w:rPr>
              <w:t xml:space="preserve">Erawan </w:t>
            </w:r>
          </w:p>
        </w:tc>
      </w:tr>
    </w:tbl>
    <w:p w14:paraId="1910AB44" w14:textId="77777777" w:rsidR="000311ED" w:rsidRDefault="004C331B" w:rsidP="004D454F">
      <w:pPr>
        <w:pBdr>
          <w:top w:val="nil"/>
          <w:left w:val="nil"/>
          <w:bottom w:val="nil"/>
          <w:right w:val="nil"/>
        </w:pBdr>
        <w:rPr>
          <w:rFonts w:ascii="Cambria" w:hAnsi="Cambria"/>
          <w:lang w:val="vi-VN"/>
        </w:rPr>
      </w:pPr>
      <w:r w:rsidRPr="00162C24">
        <w:rPr>
          <w:rFonts w:ascii="Cambria" w:hAnsi="Cambria"/>
        </w:rPr>
        <w:t> </w:t>
      </w:r>
    </w:p>
    <w:p w14:paraId="455FCDC3" w14:textId="77777777" w:rsidR="00DD145E" w:rsidRPr="008330A5" w:rsidRDefault="00DD145E" w:rsidP="00DD145E">
      <w:pPr>
        <w:pBdr>
          <w:top w:val="nil"/>
          <w:left w:val="nil"/>
          <w:bottom w:val="nil"/>
          <w:right w:val="nil"/>
        </w:pBdr>
        <w:rPr>
          <w:rFonts w:ascii="Cambria" w:hAnsi="Cambria"/>
          <w:b/>
          <w:bCs/>
          <w:lang w:val="vi-VN"/>
        </w:rPr>
      </w:pPr>
      <w:r w:rsidRPr="008330A5">
        <w:rPr>
          <w:rFonts w:ascii="Cambria" w:hAnsi="Cambria"/>
          <w:b/>
          <w:bCs/>
          <w:highlight w:val="yellow"/>
          <w:lang w:val="vi-VN"/>
        </w:rPr>
        <w:t>Día 4: Kanchanaburi – Cascadas de Erawan – Ayutthaya (</w:t>
      </w:r>
      <w:r>
        <w:rPr>
          <w:rFonts w:ascii="Cambria" w:hAnsi="Cambria"/>
          <w:b/>
          <w:bCs/>
          <w:highlight w:val="yellow"/>
          <w:lang w:val="vi-VN"/>
        </w:rPr>
        <w:t>D</w:t>
      </w:r>
      <w:r w:rsidRPr="008330A5">
        <w:rPr>
          <w:rFonts w:ascii="Cambria" w:hAnsi="Cambria"/>
          <w:b/>
          <w:bCs/>
          <w:highlight w:val="yellow"/>
          <w:lang w:val="vi-VN"/>
        </w:rPr>
        <w:t>/-/-)</w:t>
      </w:r>
    </w:p>
    <w:p w14:paraId="0765938D" w14:textId="77777777" w:rsidR="00DD145E" w:rsidRPr="008330A5" w:rsidRDefault="00DD145E" w:rsidP="00DD145E">
      <w:pPr>
        <w:pBdr>
          <w:top w:val="nil"/>
          <w:left w:val="nil"/>
          <w:bottom w:val="nil"/>
          <w:right w:val="nil"/>
        </w:pBdr>
        <w:jc w:val="both"/>
        <w:rPr>
          <w:rFonts w:ascii="Cambria" w:hAnsi="Cambria"/>
          <w:lang w:val="vi-VN"/>
        </w:rPr>
      </w:pPr>
      <w:r w:rsidRPr="008330A5">
        <w:rPr>
          <w:rFonts w:ascii="Cambria" w:hAnsi="Cambria"/>
          <w:lang w:val="vi-VN"/>
        </w:rPr>
        <w:t>Desayuno en el hotel y check-out. Salida hacia Kanchanaburi para visitar las Cascadas de Erawan, situadas en el oeste de Tailandia, en la cordillera de Tenasserim, dentro del Parque Nacional de Erawan, hogar de una de las cascadas más famosas del país.</w:t>
      </w:r>
    </w:p>
    <w:p w14:paraId="5EDA364D" w14:textId="77777777" w:rsidR="00DD145E" w:rsidRPr="008330A5" w:rsidRDefault="00DD145E" w:rsidP="00DD145E">
      <w:pPr>
        <w:pBdr>
          <w:top w:val="nil"/>
          <w:left w:val="nil"/>
          <w:bottom w:val="nil"/>
          <w:right w:val="nil"/>
        </w:pBdr>
        <w:jc w:val="both"/>
        <w:rPr>
          <w:rFonts w:ascii="Cambria" w:hAnsi="Cambria"/>
          <w:lang w:val="vi-VN"/>
        </w:rPr>
      </w:pPr>
      <w:r w:rsidRPr="008330A5">
        <w:rPr>
          <w:rFonts w:ascii="Cambria" w:hAnsi="Cambria"/>
          <w:lang w:val="vi-VN"/>
        </w:rPr>
        <w:t>Continuación hacia Ayutthaya y check-in en el hotel.</w:t>
      </w:r>
    </w:p>
    <w:p w14:paraId="74621D02" w14:textId="77777777" w:rsidR="00DD145E" w:rsidRPr="008330A5" w:rsidRDefault="00DD145E" w:rsidP="00DD145E">
      <w:pPr>
        <w:pBdr>
          <w:top w:val="nil"/>
          <w:left w:val="nil"/>
          <w:bottom w:val="nil"/>
          <w:right w:val="nil"/>
        </w:pBdr>
        <w:jc w:val="both"/>
        <w:rPr>
          <w:rFonts w:ascii="Cambria" w:hAnsi="Cambria"/>
          <w:b/>
          <w:bCs/>
          <w:lang w:val="vi-VN"/>
        </w:rPr>
      </w:pPr>
      <w:r>
        <w:rPr>
          <w:rFonts w:ascii="Cambria" w:hAnsi="Cambria"/>
          <w:b/>
          <w:bCs/>
          <w:lang w:val="vi-VN"/>
        </w:rPr>
        <w:t xml:space="preserve">Noche </w:t>
      </w:r>
      <w:r w:rsidRPr="008330A5">
        <w:rPr>
          <w:rFonts w:ascii="Cambria" w:hAnsi="Cambria"/>
          <w:b/>
          <w:bCs/>
          <w:lang w:val="vi-VN"/>
        </w:rPr>
        <w:t>en Ayutthaya.</w:t>
      </w:r>
    </w:p>
    <w:p w14:paraId="697194A1" w14:textId="77777777" w:rsidR="00DD145E" w:rsidRPr="00DD145E" w:rsidRDefault="00DD145E" w:rsidP="004D454F">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586E45" w14:paraId="6C88AB3D" w14:textId="77777777">
        <w:tc>
          <w:tcPr>
            <w:tcW w:w="0" w:type="auto"/>
            <w:shd w:val="solid" w:color="730707" w:fill="auto"/>
            <w:tcMar>
              <w:top w:w="75" w:type="dxa"/>
              <w:bottom w:w="75" w:type="dxa"/>
            </w:tcMar>
            <w:vAlign w:val="center"/>
          </w:tcPr>
          <w:p w14:paraId="2F8716F6" w14:textId="617B8650" w:rsidR="000311ED" w:rsidRPr="00162C24" w:rsidRDefault="004C331B" w:rsidP="004D454F">
            <w:pPr>
              <w:rPr>
                <w:rFonts w:ascii="Cambria" w:hAnsi="Cambria"/>
              </w:rPr>
            </w:pPr>
            <w:r w:rsidRPr="00162C24">
              <w:rPr>
                <w:rFonts w:ascii="Cambria" w:hAnsi="Cambria"/>
              </w:rPr>
              <w:t> </w:t>
            </w:r>
            <w:r w:rsidRPr="00162C24">
              <w:rPr>
                <w:rFonts w:ascii="Cambria" w:eastAsia="Cambria" w:hAnsi="Cambria" w:cs="Cambria"/>
                <w:b/>
                <w:color w:val="FFFFFF"/>
              </w:rPr>
              <w:t>Day 5</w:t>
            </w:r>
            <w:r w:rsidRPr="00162C24">
              <w:rPr>
                <w:rFonts w:ascii="Cambria" w:hAnsi="Cambria"/>
              </w:rPr>
              <w:t xml:space="preserve">: </w:t>
            </w:r>
            <w:r w:rsidRPr="00162C24">
              <w:rPr>
                <w:rFonts w:ascii="Cambria" w:eastAsia="Cambria" w:hAnsi="Cambria" w:cs="Cambria"/>
                <w:b/>
                <w:color w:val="FFFFFF"/>
              </w:rPr>
              <w:t>Ayutthaya – Bang Pa-In – Bangkok – Flight to Chiang Rai</w:t>
            </w:r>
            <w:r w:rsidR="0019026D">
              <w:rPr>
                <w:rFonts w:ascii="Cambria" w:eastAsia="Cambria" w:hAnsi="Cambria" w:cs="Cambria"/>
                <w:b/>
                <w:color w:val="FFFFFF"/>
              </w:rPr>
              <w:t xml:space="preserve"> </w:t>
            </w:r>
            <w:r w:rsidRPr="00162C24">
              <w:rPr>
                <w:rFonts w:ascii="Cambria" w:eastAsia="Cambria" w:hAnsi="Cambria" w:cs="Cambria"/>
                <w:b/>
                <w:color w:val="FFFFFF"/>
              </w:rPr>
              <w:t xml:space="preserve"> (B)</w:t>
            </w:r>
          </w:p>
        </w:tc>
      </w:tr>
      <w:tr w:rsidR="00586E45" w14:paraId="62766289" w14:textId="77777777">
        <w:tc>
          <w:tcPr>
            <w:tcW w:w="0" w:type="auto"/>
            <w:vAlign w:val="center"/>
          </w:tcPr>
          <w:p w14:paraId="521E3520" w14:textId="77777777" w:rsidR="000311ED" w:rsidRPr="00162C24" w:rsidRDefault="004C331B" w:rsidP="004D454F">
            <w:pPr>
              <w:pBdr>
                <w:top w:val="nil"/>
                <w:left w:val="nil"/>
                <w:bottom w:val="nil"/>
                <w:right w:val="nil"/>
              </w:pBdr>
              <w:jc w:val="both"/>
              <w:rPr>
                <w:rFonts w:ascii="Cambria" w:hAnsi="Cambria"/>
              </w:rPr>
            </w:pPr>
            <w:r w:rsidRPr="00162C24">
              <w:rPr>
                <w:rFonts w:ascii="Cambria" w:hAnsi="Cambria"/>
              </w:rPr>
              <w:t>Breakfast at hotel. Proceed to visit</w:t>
            </w:r>
            <w:r w:rsidRPr="00162C24">
              <w:rPr>
                <w:rFonts w:ascii="Cambria" w:hAnsi="Cambria"/>
                <w:b/>
              </w:rPr>
              <w:t xml:space="preserve"> Bang Pa-In Royal Palace</w:t>
            </w:r>
            <w:r w:rsidRPr="00162C24">
              <w:rPr>
                <w:rFonts w:ascii="Cambria" w:hAnsi="Cambria"/>
              </w:rPr>
              <w:t>, also known as the Summer Palace, is a palace complex formerly used by the Thai kings. It lies beside the Chao Phraya River in Bang Pa-in District, Phra Nakhon Si Ayutthaya Province in Thailand. Return back to Bangkok. Take flight from Bangkok to Chiang Rai.</w:t>
            </w:r>
          </w:p>
          <w:p w14:paraId="6222E7AD" w14:textId="406EB218" w:rsidR="00E7043A" w:rsidRDefault="004C331B" w:rsidP="004D454F">
            <w:pPr>
              <w:pBdr>
                <w:top w:val="nil"/>
                <w:left w:val="nil"/>
                <w:bottom w:val="nil"/>
                <w:right w:val="nil"/>
              </w:pBdr>
              <w:jc w:val="both"/>
              <w:rPr>
                <w:rFonts w:ascii="Cambria" w:hAnsi="Cambria"/>
                <w:b/>
              </w:rPr>
            </w:pPr>
            <w:r w:rsidRPr="00162C24">
              <w:rPr>
                <w:rFonts w:ascii="Cambria" w:hAnsi="Cambria"/>
                <w:b/>
              </w:rPr>
              <w:t>Overnight in Chiang Rai. </w:t>
            </w:r>
          </w:p>
          <w:p w14:paraId="67EADDD4" w14:textId="251200EA" w:rsidR="00E7043A" w:rsidRDefault="00E7043A" w:rsidP="00E7043A">
            <w:pPr>
              <w:pBdr>
                <w:top w:val="nil"/>
                <w:left w:val="nil"/>
                <w:bottom w:val="nil"/>
                <w:right w:val="nil"/>
              </w:pBdr>
              <w:jc w:val="both"/>
              <w:rPr>
                <w:rFonts w:ascii="Cambria" w:hAnsi="Cambria"/>
                <w:b/>
                <w:bCs/>
                <w:i/>
                <w:iCs/>
              </w:rPr>
            </w:pPr>
            <w:r w:rsidRPr="00E7043A">
              <w:rPr>
                <w:rFonts w:ascii="Cambria" w:hAnsi="Cambria"/>
                <w:b/>
                <w:bCs/>
                <w:i/>
                <w:iCs/>
              </w:rPr>
              <w:lastRenderedPageBreak/>
              <w:t>Suggested Flight: TG 132</w:t>
            </w:r>
            <w:r w:rsidRPr="00E7043A">
              <w:rPr>
                <w:rFonts w:ascii="Cambria" w:hAnsi="Cambria"/>
                <w:b/>
                <w:bCs/>
                <w:i/>
                <w:iCs/>
                <w:lang w:val="vi-VN"/>
              </w:rPr>
              <w:t xml:space="preserve">  </w:t>
            </w:r>
            <w:r w:rsidRPr="00E7043A">
              <w:rPr>
                <w:rFonts w:ascii="Cambria" w:hAnsi="Cambria"/>
                <w:b/>
                <w:bCs/>
                <w:i/>
                <w:iCs/>
              </w:rPr>
              <w:t xml:space="preserve"> BKK</w:t>
            </w:r>
            <w:r w:rsidRPr="00E7043A">
              <w:rPr>
                <w:rFonts w:ascii="Cambria" w:hAnsi="Cambria"/>
                <w:b/>
                <w:bCs/>
                <w:i/>
                <w:iCs/>
                <w:lang w:val="vi-VN"/>
              </w:rPr>
              <w:t xml:space="preserve">    </w:t>
            </w:r>
            <w:r w:rsidRPr="00E7043A">
              <w:rPr>
                <w:rFonts w:ascii="Cambria" w:hAnsi="Cambria"/>
                <w:b/>
                <w:bCs/>
                <w:i/>
                <w:iCs/>
              </w:rPr>
              <w:t xml:space="preserve">CEI </w:t>
            </w:r>
            <w:r w:rsidRPr="00E7043A">
              <w:rPr>
                <w:rFonts w:ascii="Cambria" w:hAnsi="Cambria"/>
                <w:b/>
                <w:bCs/>
                <w:i/>
                <w:iCs/>
                <w:lang w:val="vi-VN"/>
              </w:rPr>
              <w:t xml:space="preserve">    </w:t>
            </w:r>
            <w:r w:rsidRPr="00E7043A">
              <w:rPr>
                <w:rFonts w:ascii="Cambria" w:hAnsi="Cambria"/>
                <w:b/>
                <w:bCs/>
                <w:i/>
                <w:iCs/>
              </w:rPr>
              <w:t>12</w:t>
            </w:r>
            <w:r w:rsidRPr="00E7043A">
              <w:rPr>
                <w:rFonts w:ascii="Cambria" w:hAnsi="Cambria"/>
                <w:b/>
                <w:bCs/>
                <w:i/>
                <w:iCs/>
                <w:lang w:val="vi-VN"/>
              </w:rPr>
              <w:t>:</w:t>
            </w:r>
            <w:r w:rsidRPr="00E7043A">
              <w:rPr>
                <w:rFonts w:ascii="Cambria" w:hAnsi="Cambria"/>
                <w:b/>
                <w:bCs/>
                <w:i/>
                <w:iCs/>
              </w:rPr>
              <w:t xml:space="preserve">25 </w:t>
            </w:r>
            <w:r w:rsidRPr="00E7043A">
              <w:rPr>
                <w:rFonts w:ascii="Cambria" w:hAnsi="Cambria"/>
                <w:b/>
                <w:bCs/>
                <w:i/>
                <w:iCs/>
                <w:lang w:val="vi-VN"/>
              </w:rPr>
              <w:t xml:space="preserve">   </w:t>
            </w:r>
            <w:r w:rsidRPr="00E7043A">
              <w:rPr>
                <w:rFonts w:ascii="Cambria" w:hAnsi="Cambria"/>
                <w:b/>
                <w:bCs/>
                <w:i/>
                <w:iCs/>
              </w:rPr>
              <w:t>13</w:t>
            </w:r>
            <w:r w:rsidRPr="00E7043A">
              <w:rPr>
                <w:rFonts w:ascii="Cambria" w:hAnsi="Cambria"/>
                <w:b/>
                <w:bCs/>
                <w:i/>
                <w:iCs/>
                <w:lang w:val="vi-VN"/>
              </w:rPr>
              <w:t>:</w:t>
            </w:r>
            <w:r w:rsidRPr="00E7043A">
              <w:rPr>
                <w:rFonts w:ascii="Cambria" w:hAnsi="Cambria"/>
                <w:b/>
                <w:bCs/>
                <w:i/>
                <w:iCs/>
              </w:rPr>
              <w:t>55</w:t>
            </w:r>
            <w:r>
              <w:rPr>
                <w:rFonts w:ascii="Cambria" w:hAnsi="Cambria"/>
                <w:b/>
                <w:bCs/>
                <w:i/>
                <w:iCs/>
              </w:rPr>
              <w:t xml:space="preserve">  </w:t>
            </w:r>
            <w:r w:rsidRPr="00E7043A">
              <w:rPr>
                <w:rFonts w:ascii="Cambria" w:hAnsi="Cambria"/>
                <w:b/>
                <w:bCs/>
                <w:i/>
                <w:iCs/>
                <w:lang w:val="vi-VN"/>
              </w:rPr>
              <w:t xml:space="preserve"> (Air</w:t>
            </w:r>
            <w:r w:rsidRPr="00E7043A">
              <w:rPr>
                <w:rFonts w:ascii="Cambria" w:hAnsi="Cambria"/>
                <w:b/>
                <w:bCs/>
                <w:i/>
                <w:iCs/>
              </w:rPr>
              <w:t>fare excluded on our price)</w:t>
            </w:r>
          </w:p>
          <w:p w14:paraId="34AEB2AB" w14:textId="77777777" w:rsidR="00344016" w:rsidRDefault="00344016" w:rsidP="004D454F">
            <w:pPr>
              <w:pBdr>
                <w:top w:val="nil"/>
                <w:left w:val="nil"/>
                <w:bottom w:val="nil"/>
                <w:right w:val="nil"/>
              </w:pBdr>
              <w:jc w:val="both"/>
              <w:rPr>
                <w:rFonts w:ascii="Cambria" w:hAnsi="Cambria"/>
                <w:b/>
              </w:rPr>
            </w:pPr>
          </w:p>
          <w:p w14:paraId="6BE8F11A" w14:textId="4A7D2961" w:rsidR="00344016" w:rsidRPr="00162C24" w:rsidRDefault="00344016" w:rsidP="004D454F">
            <w:pPr>
              <w:pBdr>
                <w:top w:val="nil"/>
                <w:left w:val="nil"/>
                <w:bottom w:val="nil"/>
                <w:right w:val="nil"/>
              </w:pBdr>
              <w:jc w:val="both"/>
              <w:rPr>
                <w:rFonts w:ascii="Cambria" w:hAnsi="Cambria"/>
              </w:rPr>
            </w:pPr>
            <w:r>
              <w:rPr>
                <w:noProof/>
              </w:rPr>
              <w:drawing>
                <wp:inline distT="0" distB="0" distL="0" distR="0" wp14:anchorId="3EA958C9" wp14:editId="01BFFC1A">
                  <wp:extent cx="6456459" cy="2584174"/>
                  <wp:effectExtent l="0" t="0" r="0" b="0"/>
                  <wp:docPr id="6" name="Picture 6" descr="Bang Pa In Palace | Ayuthaya, Thailand | Attractions - Lonely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ng Pa In Palace | Ayuthaya, Thailand | Attractions - Lonely Plan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57950" cy="2584771"/>
                          </a:xfrm>
                          <a:prstGeom prst="rect">
                            <a:avLst/>
                          </a:prstGeom>
                          <a:noFill/>
                          <a:ln>
                            <a:noFill/>
                          </a:ln>
                        </pic:spPr>
                      </pic:pic>
                    </a:graphicData>
                  </a:graphic>
                </wp:inline>
              </w:drawing>
            </w:r>
          </w:p>
        </w:tc>
      </w:tr>
    </w:tbl>
    <w:p w14:paraId="06D046A8" w14:textId="77777777" w:rsidR="00DD145E" w:rsidRDefault="00DD145E" w:rsidP="00DD145E">
      <w:pPr>
        <w:pBdr>
          <w:top w:val="nil"/>
          <w:left w:val="nil"/>
          <w:bottom w:val="nil"/>
          <w:right w:val="nil"/>
        </w:pBdr>
        <w:jc w:val="center"/>
        <w:rPr>
          <w:rFonts w:ascii="Cambria" w:hAnsi="Cambria"/>
          <w:lang w:val="vi-VN"/>
        </w:rPr>
      </w:pPr>
      <w:r w:rsidRPr="00DD145E">
        <w:rPr>
          <w:rFonts w:ascii="Cambria" w:hAnsi="Cambria"/>
          <w:lang w:val="es-ES"/>
        </w:rPr>
        <w:lastRenderedPageBreak/>
        <w:t> Palacio</w:t>
      </w:r>
      <w:r>
        <w:rPr>
          <w:rFonts w:ascii="Cambria" w:hAnsi="Cambria"/>
          <w:lang w:val="vi-VN"/>
        </w:rPr>
        <w:t xml:space="preserve"> Real de </w:t>
      </w:r>
      <w:r w:rsidRPr="00DD145E">
        <w:rPr>
          <w:rFonts w:ascii="Cambria" w:hAnsi="Cambria"/>
          <w:lang w:val="es-ES"/>
        </w:rPr>
        <w:t xml:space="preserve">Bang Pa-In </w:t>
      </w:r>
    </w:p>
    <w:p w14:paraId="717A2BE2" w14:textId="77777777" w:rsidR="00344016" w:rsidRDefault="00344016" w:rsidP="004D454F">
      <w:pPr>
        <w:pBdr>
          <w:top w:val="nil"/>
          <w:left w:val="nil"/>
          <w:bottom w:val="nil"/>
          <w:right w:val="nil"/>
        </w:pBdr>
        <w:rPr>
          <w:rFonts w:ascii="Cambria" w:hAnsi="Cambria"/>
          <w:lang w:val="vi-VN"/>
        </w:rPr>
      </w:pPr>
    </w:p>
    <w:p w14:paraId="3F1AC125" w14:textId="51797C70" w:rsidR="00DD145E" w:rsidRPr="008330A5" w:rsidRDefault="00DD145E" w:rsidP="00DD145E">
      <w:pPr>
        <w:pBdr>
          <w:top w:val="nil"/>
          <w:left w:val="nil"/>
          <w:bottom w:val="nil"/>
          <w:right w:val="nil"/>
        </w:pBdr>
        <w:rPr>
          <w:rFonts w:ascii="Cambria" w:hAnsi="Cambria"/>
          <w:b/>
          <w:bCs/>
          <w:lang w:val="vi-VN"/>
        </w:rPr>
      </w:pPr>
      <w:r w:rsidRPr="008330A5">
        <w:rPr>
          <w:rFonts w:ascii="Cambria" w:hAnsi="Cambria"/>
          <w:b/>
          <w:bCs/>
          <w:highlight w:val="yellow"/>
          <w:lang w:val="vi-VN"/>
        </w:rPr>
        <w:t xml:space="preserve">Día 5: Ayutthaya – Bang Pa-In – </w:t>
      </w:r>
      <w:r>
        <w:rPr>
          <w:rFonts w:ascii="Cambria" w:hAnsi="Cambria"/>
          <w:b/>
          <w:bCs/>
          <w:highlight w:val="yellow"/>
          <w:lang w:val="vi-VN"/>
        </w:rPr>
        <w:t xml:space="preserve">Bangkok – Vuelo </w:t>
      </w:r>
      <w:r w:rsidRPr="008330A5">
        <w:rPr>
          <w:rFonts w:ascii="Cambria" w:hAnsi="Cambria"/>
          <w:b/>
          <w:bCs/>
          <w:highlight w:val="yellow"/>
          <w:lang w:val="vi-VN"/>
        </w:rPr>
        <w:t>nocturno a Chiang Mai (</w:t>
      </w:r>
      <w:r>
        <w:rPr>
          <w:rFonts w:ascii="Cambria" w:hAnsi="Cambria"/>
          <w:b/>
          <w:bCs/>
          <w:highlight w:val="yellow"/>
          <w:lang w:val="vi-VN"/>
        </w:rPr>
        <w:t>D</w:t>
      </w:r>
      <w:r>
        <w:rPr>
          <w:rFonts w:ascii="Cambria" w:hAnsi="Cambria"/>
          <w:b/>
          <w:bCs/>
          <w:lang w:val="vi-VN"/>
        </w:rPr>
        <w:t>)</w:t>
      </w:r>
    </w:p>
    <w:p w14:paraId="007088BA" w14:textId="77777777" w:rsidR="00DD145E" w:rsidRPr="008330A5" w:rsidRDefault="00DD145E" w:rsidP="00DD145E">
      <w:pPr>
        <w:pBdr>
          <w:top w:val="nil"/>
          <w:left w:val="nil"/>
          <w:bottom w:val="nil"/>
          <w:right w:val="nil"/>
        </w:pBdr>
        <w:jc w:val="both"/>
        <w:rPr>
          <w:rFonts w:ascii="Cambria" w:hAnsi="Cambria"/>
          <w:lang w:val="vi-VN"/>
        </w:rPr>
      </w:pPr>
      <w:r w:rsidRPr="008330A5">
        <w:rPr>
          <w:rFonts w:ascii="Cambria" w:hAnsi="Cambria"/>
          <w:lang w:val="vi-VN"/>
        </w:rPr>
        <w:t>Desayuno en el hotel. Visita al Palacio Real de Bang Pa-In, también conocido como el Palacio de Verano, antiguo complejo utilizado por los reyes tailandeses, situado a orillas del río Chao Phraya, en la provincia de Phra Nakhon Si Ayutthaya.</w:t>
      </w:r>
    </w:p>
    <w:p w14:paraId="783A0AB4" w14:textId="0CE7C0CC" w:rsidR="00DD145E" w:rsidRPr="008330A5" w:rsidRDefault="00DD145E" w:rsidP="00DD145E">
      <w:pPr>
        <w:pBdr>
          <w:top w:val="nil"/>
          <w:left w:val="nil"/>
          <w:bottom w:val="nil"/>
          <w:right w:val="nil"/>
        </w:pBdr>
        <w:jc w:val="both"/>
        <w:rPr>
          <w:rFonts w:ascii="Cambria" w:hAnsi="Cambria"/>
          <w:lang w:val="vi-VN"/>
        </w:rPr>
      </w:pPr>
      <w:r w:rsidRPr="008330A5">
        <w:rPr>
          <w:rFonts w:ascii="Cambria" w:hAnsi="Cambria"/>
          <w:lang w:val="vi-VN"/>
        </w:rPr>
        <w:t xml:space="preserve">Regreso a Bangkok. Salida en </w:t>
      </w:r>
      <w:r>
        <w:rPr>
          <w:rFonts w:ascii="Cambria" w:hAnsi="Cambria"/>
          <w:lang w:val="vi-VN"/>
        </w:rPr>
        <w:t xml:space="preserve">avión </w:t>
      </w:r>
      <w:r w:rsidRPr="008330A5">
        <w:rPr>
          <w:rFonts w:ascii="Cambria" w:hAnsi="Cambria"/>
          <w:lang w:val="vi-VN"/>
        </w:rPr>
        <w:t>desde Bangkok hacia Chiang Mai.</w:t>
      </w:r>
    </w:p>
    <w:p w14:paraId="65B99200" w14:textId="35A94D28" w:rsidR="00DD145E" w:rsidRPr="008330A5" w:rsidRDefault="00DD145E" w:rsidP="00DD145E">
      <w:pPr>
        <w:pBdr>
          <w:top w:val="nil"/>
          <w:left w:val="nil"/>
          <w:bottom w:val="nil"/>
          <w:right w:val="nil"/>
        </w:pBdr>
        <w:rPr>
          <w:rFonts w:ascii="Cambria" w:hAnsi="Cambria"/>
          <w:b/>
          <w:bCs/>
          <w:lang w:val="vi-VN"/>
        </w:rPr>
      </w:pPr>
      <w:r w:rsidRPr="008330A5">
        <w:rPr>
          <w:rFonts w:ascii="Cambria" w:hAnsi="Cambria"/>
          <w:b/>
          <w:bCs/>
          <w:lang w:val="vi-VN"/>
        </w:rPr>
        <w:t xml:space="preserve">Noche </w:t>
      </w:r>
      <w:r>
        <w:rPr>
          <w:rFonts w:ascii="Cambria" w:hAnsi="Cambria"/>
          <w:b/>
          <w:bCs/>
          <w:lang w:val="vi-VN"/>
        </w:rPr>
        <w:t xml:space="preserve">en </w:t>
      </w:r>
      <w:r w:rsidRPr="00162C24">
        <w:rPr>
          <w:rFonts w:ascii="Cambria" w:hAnsi="Cambria"/>
          <w:b/>
        </w:rPr>
        <w:t>Chiang Rai.</w:t>
      </w:r>
    </w:p>
    <w:p w14:paraId="607D39AE" w14:textId="77777777" w:rsidR="00DD145E" w:rsidRPr="00DD145E" w:rsidRDefault="00DD145E" w:rsidP="004D454F">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586E45" w14:paraId="4DC9CD66" w14:textId="77777777">
        <w:tc>
          <w:tcPr>
            <w:tcW w:w="0" w:type="auto"/>
            <w:shd w:val="solid" w:color="730707" w:fill="auto"/>
            <w:tcMar>
              <w:top w:w="75" w:type="dxa"/>
              <w:bottom w:w="75" w:type="dxa"/>
            </w:tcMar>
            <w:vAlign w:val="center"/>
          </w:tcPr>
          <w:p w14:paraId="423030B8" w14:textId="77777777" w:rsidR="000311ED" w:rsidRPr="00162C24" w:rsidRDefault="004C331B" w:rsidP="004D454F">
            <w:pPr>
              <w:rPr>
                <w:rFonts w:ascii="Cambria" w:hAnsi="Cambria"/>
              </w:rPr>
            </w:pPr>
            <w:r w:rsidRPr="00DD145E">
              <w:rPr>
                <w:rFonts w:ascii="Cambria" w:hAnsi="Cambria"/>
                <w:lang w:val="es-ES"/>
              </w:rPr>
              <w:t> </w:t>
            </w:r>
            <w:r w:rsidRPr="00162C24">
              <w:rPr>
                <w:rFonts w:ascii="Cambria" w:eastAsia="Cambria" w:hAnsi="Cambria" w:cs="Cambria"/>
                <w:b/>
                <w:color w:val="FFFFFF"/>
              </w:rPr>
              <w:t>Day 6</w:t>
            </w:r>
            <w:r w:rsidRPr="00162C24">
              <w:rPr>
                <w:rFonts w:ascii="Cambria" w:hAnsi="Cambria"/>
              </w:rPr>
              <w:t xml:space="preserve">: </w:t>
            </w:r>
            <w:r w:rsidRPr="00162C24">
              <w:rPr>
                <w:rFonts w:ascii="Cambria" w:eastAsia="Cambria" w:hAnsi="Cambria" w:cs="Cambria"/>
                <w:b/>
                <w:color w:val="FFFFFF"/>
              </w:rPr>
              <w:t>Chiang Rai City (B)</w:t>
            </w:r>
          </w:p>
        </w:tc>
      </w:tr>
      <w:tr w:rsidR="00586E45" w14:paraId="06F459A8" w14:textId="77777777">
        <w:tc>
          <w:tcPr>
            <w:tcW w:w="0" w:type="auto"/>
            <w:vAlign w:val="center"/>
          </w:tcPr>
          <w:p w14:paraId="51D991A1" w14:textId="77777777" w:rsidR="000311ED" w:rsidRPr="00162C24" w:rsidRDefault="004C331B" w:rsidP="004D454F">
            <w:pPr>
              <w:pBdr>
                <w:top w:val="nil"/>
                <w:left w:val="nil"/>
                <w:bottom w:val="nil"/>
                <w:right w:val="nil"/>
              </w:pBdr>
              <w:jc w:val="both"/>
              <w:rPr>
                <w:rFonts w:ascii="Cambria" w:hAnsi="Cambria"/>
              </w:rPr>
            </w:pPr>
            <w:r w:rsidRPr="00162C24">
              <w:rPr>
                <w:rFonts w:ascii="Cambria" w:hAnsi="Cambria"/>
              </w:rPr>
              <w:t xml:space="preserve">Breakfast at hotel. Enjoy </w:t>
            </w:r>
            <w:r w:rsidRPr="00162C24">
              <w:rPr>
                <w:rFonts w:ascii="Cambria" w:hAnsi="Cambria"/>
                <w:b/>
              </w:rPr>
              <w:t>Chiang Rai City Tour</w:t>
            </w:r>
            <w:r w:rsidRPr="00162C24">
              <w:rPr>
                <w:rFonts w:ascii="Cambria" w:hAnsi="Cambria"/>
              </w:rPr>
              <w:t xml:space="preserve"> - visit </w:t>
            </w:r>
            <w:r w:rsidRPr="00162C24">
              <w:rPr>
                <w:rFonts w:ascii="Cambria" w:hAnsi="Cambria"/>
                <w:b/>
              </w:rPr>
              <w:t>Wat Rong khun - white temple</w:t>
            </w:r>
            <w:r w:rsidRPr="00162C24">
              <w:rPr>
                <w:rFonts w:ascii="Cambria" w:hAnsi="Cambria"/>
              </w:rPr>
              <w:t>. Visit Wat Rong Suea Ten, also known as the Blue Temple, is a temple in Chiang Rai. Continue to visit Mae Sai market.</w:t>
            </w:r>
          </w:p>
          <w:p w14:paraId="7591F4B8" w14:textId="77777777" w:rsidR="000311ED" w:rsidRDefault="004C331B" w:rsidP="004D454F">
            <w:pPr>
              <w:pBdr>
                <w:top w:val="nil"/>
                <w:left w:val="nil"/>
                <w:bottom w:val="nil"/>
                <w:right w:val="nil"/>
              </w:pBdr>
              <w:jc w:val="both"/>
              <w:rPr>
                <w:rFonts w:ascii="Cambria" w:hAnsi="Cambria"/>
                <w:b/>
              </w:rPr>
            </w:pPr>
            <w:r w:rsidRPr="00162C24">
              <w:rPr>
                <w:rFonts w:ascii="Cambria" w:hAnsi="Cambria"/>
                <w:b/>
              </w:rPr>
              <w:t>Overnight in Chiang Rai.</w:t>
            </w:r>
          </w:p>
          <w:p w14:paraId="482CB36F" w14:textId="60B21B1A" w:rsidR="00344016" w:rsidRDefault="00DD145E" w:rsidP="004D454F">
            <w:pPr>
              <w:pBdr>
                <w:top w:val="nil"/>
                <w:left w:val="nil"/>
                <w:bottom w:val="nil"/>
                <w:right w:val="nil"/>
              </w:pBdr>
              <w:jc w:val="both"/>
              <w:rPr>
                <w:rFonts w:ascii="Cambria" w:hAnsi="Cambria"/>
                <w:b/>
                <w:i/>
                <w:iCs/>
                <w:lang w:val="vi-VN"/>
              </w:rPr>
            </w:pPr>
            <w:r w:rsidRPr="00DD145E">
              <w:rPr>
                <w:rFonts w:ascii="Cambria" w:hAnsi="Cambria"/>
                <w:b/>
                <w:i/>
                <w:iCs/>
                <w:lang w:val="es-ES"/>
              </w:rPr>
              <w:t>Vuelo sugerido: TG 132 BKK CEI 12:25 13:55 (Tarifa aérea excluida en nuestro precio)</w:t>
            </w:r>
          </w:p>
          <w:p w14:paraId="105BF19D" w14:textId="77777777" w:rsidR="00DD145E" w:rsidRDefault="00DD145E" w:rsidP="004D454F">
            <w:pPr>
              <w:pBdr>
                <w:top w:val="nil"/>
                <w:left w:val="nil"/>
                <w:bottom w:val="nil"/>
                <w:right w:val="nil"/>
              </w:pBdr>
              <w:jc w:val="both"/>
              <w:rPr>
                <w:rFonts w:ascii="Cambria" w:hAnsi="Cambria"/>
                <w:b/>
                <w:i/>
                <w:iCs/>
                <w:lang w:val="vi-VN"/>
              </w:rPr>
            </w:pPr>
          </w:p>
          <w:p w14:paraId="2D20E53E" w14:textId="54BC7D4F" w:rsidR="00DD145E" w:rsidRPr="008330A5" w:rsidRDefault="00DD145E" w:rsidP="00DD145E">
            <w:pPr>
              <w:pBdr>
                <w:top w:val="nil"/>
                <w:left w:val="nil"/>
                <w:bottom w:val="nil"/>
                <w:right w:val="nil"/>
              </w:pBdr>
              <w:rPr>
                <w:rFonts w:ascii="Cambria" w:hAnsi="Cambria"/>
                <w:b/>
                <w:bCs/>
                <w:lang w:val="vi-VN"/>
              </w:rPr>
            </w:pPr>
            <w:r w:rsidRPr="008330A5">
              <w:rPr>
                <w:rFonts w:ascii="Cambria" w:hAnsi="Cambria"/>
                <w:b/>
                <w:bCs/>
                <w:highlight w:val="yellow"/>
                <w:lang w:val="vi-VN"/>
              </w:rPr>
              <w:t xml:space="preserve">Día </w:t>
            </w:r>
            <w:r>
              <w:rPr>
                <w:rFonts w:ascii="Cambria" w:hAnsi="Cambria"/>
                <w:b/>
                <w:bCs/>
                <w:highlight w:val="yellow"/>
                <w:lang w:val="vi-VN"/>
              </w:rPr>
              <w:t>6</w:t>
            </w:r>
            <w:r w:rsidRPr="008330A5">
              <w:rPr>
                <w:rFonts w:ascii="Cambria" w:hAnsi="Cambria"/>
                <w:b/>
                <w:bCs/>
                <w:highlight w:val="yellow"/>
                <w:lang w:val="vi-VN"/>
              </w:rPr>
              <w:t xml:space="preserve">: </w:t>
            </w:r>
            <w:r>
              <w:rPr>
                <w:rFonts w:ascii="Cambria" w:hAnsi="Cambria"/>
                <w:b/>
                <w:bCs/>
                <w:highlight w:val="yellow"/>
                <w:lang w:val="vi-VN"/>
              </w:rPr>
              <w:t xml:space="preserve">Recorrido por Chiang Rai </w:t>
            </w:r>
            <w:r w:rsidRPr="008330A5">
              <w:rPr>
                <w:rFonts w:ascii="Cambria" w:hAnsi="Cambria"/>
                <w:b/>
                <w:bCs/>
                <w:highlight w:val="yellow"/>
                <w:lang w:val="vi-VN"/>
              </w:rPr>
              <w:t>(</w:t>
            </w:r>
            <w:r>
              <w:rPr>
                <w:rFonts w:ascii="Cambria" w:hAnsi="Cambria"/>
                <w:b/>
                <w:bCs/>
                <w:highlight w:val="yellow"/>
                <w:lang w:val="vi-VN"/>
              </w:rPr>
              <w:t>D</w:t>
            </w:r>
            <w:r>
              <w:rPr>
                <w:rFonts w:ascii="Cambria" w:hAnsi="Cambria"/>
                <w:b/>
                <w:bCs/>
                <w:lang w:val="vi-VN"/>
              </w:rPr>
              <w:t>)</w:t>
            </w:r>
          </w:p>
          <w:p w14:paraId="36B683C1" w14:textId="77777777" w:rsidR="00DD145E" w:rsidRPr="00DD145E" w:rsidRDefault="00DD145E" w:rsidP="00DD145E">
            <w:pPr>
              <w:pBdr>
                <w:top w:val="nil"/>
                <w:left w:val="nil"/>
                <w:bottom w:val="nil"/>
                <w:right w:val="nil"/>
              </w:pBdr>
              <w:jc w:val="both"/>
              <w:rPr>
                <w:rFonts w:ascii="Cambria" w:hAnsi="Cambria"/>
                <w:bCs/>
                <w:lang w:val="vi-VN"/>
              </w:rPr>
            </w:pPr>
            <w:r w:rsidRPr="00DD145E">
              <w:rPr>
                <w:rFonts w:ascii="Cambria" w:hAnsi="Cambria"/>
                <w:bCs/>
                <w:lang w:val="vi-VN"/>
              </w:rPr>
              <w:t>Desayuno en el hotel. Disfrute del City Tour de Chiang Rai: visita a Wat Rong Khun – Templo Blanco. Visita a Wat Rong Suea Ten, también conocido como el Templo Azul, ubicado en Chiang Rai. Continuación para visitar el mercado de Mae Sai.</w:t>
            </w:r>
          </w:p>
          <w:p w14:paraId="12E9425B" w14:textId="3BCA3D0D" w:rsidR="00DD145E" w:rsidRPr="00DD145E" w:rsidRDefault="00DD145E" w:rsidP="00DD145E">
            <w:pPr>
              <w:pBdr>
                <w:top w:val="nil"/>
                <w:left w:val="nil"/>
                <w:bottom w:val="nil"/>
                <w:right w:val="nil"/>
              </w:pBdr>
              <w:jc w:val="both"/>
              <w:rPr>
                <w:rFonts w:ascii="Cambria" w:hAnsi="Cambria"/>
                <w:b/>
                <w:lang w:val="vi-VN"/>
              </w:rPr>
            </w:pPr>
            <w:r w:rsidRPr="00DD145E">
              <w:rPr>
                <w:rFonts w:ascii="Cambria" w:hAnsi="Cambria"/>
                <w:b/>
                <w:lang w:val="vi-VN"/>
              </w:rPr>
              <w:t xml:space="preserve">Noche </w:t>
            </w:r>
            <w:r w:rsidRPr="00DD145E">
              <w:rPr>
                <w:rFonts w:ascii="Cambria" w:hAnsi="Cambria"/>
                <w:b/>
                <w:lang w:val="vi-VN"/>
              </w:rPr>
              <w:t>en Chiang Rai.</w:t>
            </w:r>
          </w:p>
          <w:p w14:paraId="19A35C3A" w14:textId="77777777" w:rsidR="00DD145E" w:rsidRPr="00DD145E" w:rsidRDefault="00DD145E" w:rsidP="00DD145E">
            <w:pPr>
              <w:pBdr>
                <w:top w:val="nil"/>
                <w:left w:val="nil"/>
                <w:bottom w:val="nil"/>
                <w:right w:val="nil"/>
              </w:pBdr>
              <w:jc w:val="both"/>
              <w:rPr>
                <w:rFonts w:ascii="Cambria" w:hAnsi="Cambria"/>
                <w:bCs/>
                <w:lang w:val="vi-VN"/>
              </w:rPr>
            </w:pPr>
          </w:p>
          <w:p w14:paraId="2B15D545" w14:textId="77777777" w:rsidR="00DD145E" w:rsidRPr="00DD145E" w:rsidRDefault="00DD145E" w:rsidP="00DD145E">
            <w:pPr>
              <w:pBdr>
                <w:top w:val="nil"/>
                <w:left w:val="nil"/>
                <w:bottom w:val="nil"/>
                <w:right w:val="nil"/>
              </w:pBdr>
              <w:jc w:val="both"/>
              <w:rPr>
                <w:rFonts w:ascii="Cambria" w:hAnsi="Cambria"/>
                <w:b/>
                <w:i/>
                <w:iCs/>
                <w:lang w:val="vi-VN"/>
              </w:rPr>
            </w:pPr>
            <w:r w:rsidRPr="00DD145E">
              <w:rPr>
                <w:rFonts w:ascii="Cambria" w:hAnsi="Cambria"/>
                <w:b/>
                <w:i/>
                <w:iCs/>
                <w:lang w:val="vi-VN"/>
              </w:rPr>
              <w:t>Vuelo sugerido: TG 132 BKK – CEI 12:25 – 13:55 (tarifa aérea excluida en nuestro precio)</w:t>
            </w:r>
          </w:p>
          <w:p w14:paraId="22B4A395" w14:textId="7DE42127" w:rsidR="00344016" w:rsidRPr="00162C24" w:rsidRDefault="00344016" w:rsidP="004D454F">
            <w:pPr>
              <w:pBdr>
                <w:top w:val="nil"/>
                <w:left w:val="nil"/>
                <w:bottom w:val="nil"/>
                <w:right w:val="nil"/>
              </w:pBdr>
              <w:jc w:val="both"/>
              <w:rPr>
                <w:rFonts w:ascii="Cambria" w:hAnsi="Cambria"/>
              </w:rPr>
            </w:pPr>
            <w:r>
              <w:rPr>
                <w:rFonts w:ascii="Cambria" w:hAnsi="Cambria"/>
                <w:noProof/>
              </w:rPr>
              <w:lastRenderedPageBreak/>
              <w:drawing>
                <wp:inline distT="0" distB="0" distL="0" distR="0" wp14:anchorId="4930678C" wp14:editId="61015341">
                  <wp:extent cx="3085106" cy="2089776"/>
                  <wp:effectExtent l="0" t="0" r="0" b="0"/>
                  <wp:docPr id="8" name="Picture 8" descr="D:\YẾN LÊ 13-05-2024\5. ADD ẢNH SẢN PHẨM\ẢNH LÀM PROFILE SẢN PHẨM\ẢNH MẠNG\Thailand\Pictures\Chiang Rai\Chiang R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ẾN LÊ 13-05-2024\5. ADD ẢNH SẢN PHẨM\ẢNH LÀM PROFILE SẢN PHẨM\ẢNH MẠNG\Thailand\Pictures\Chiang Rai\Chiang Rai.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2362" cy="2094691"/>
                          </a:xfrm>
                          <a:prstGeom prst="rect">
                            <a:avLst/>
                          </a:prstGeom>
                          <a:noFill/>
                          <a:ln>
                            <a:noFill/>
                          </a:ln>
                        </pic:spPr>
                      </pic:pic>
                    </a:graphicData>
                  </a:graphic>
                </wp:inline>
              </w:drawing>
            </w:r>
            <w:r>
              <w:rPr>
                <w:rFonts w:ascii="Cambria" w:hAnsi="Cambria"/>
              </w:rPr>
              <w:t xml:space="preserve">   </w:t>
            </w:r>
            <w:r>
              <w:rPr>
                <w:rFonts w:ascii="Cambria" w:hAnsi="Cambria"/>
                <w:noProof/>
              </w:rPr>
              <w:drawing>
                <wp:inline distT="0" distB="0" distL="0" distR="0" wp14:anchorId="33D8D11A" wp14:editId="1FDA96B5">
                  <wp:extent cx="3244132" cy="2090037"/>
                  <wp:effectExtent l="0" t="0" r="0" b="0"/>
                  <wp:docPr id="9" name="Picture 9" descr="D:\YẾN LÊ 13-05-2024\5. ADD ẢNH SẢN PHẨM\ẢNH LÀM PROFILE SẢN PHẨM\ẢNH MẠNG\Thailand\Pictures\Chiang Rai\Chiang Ra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YẾN LÊ 13-05-2024\5. ADD ẢNH SẢN PHẨM\ẢNH LÀM PROFILE SẢN PHẨM\ẢNH MẠNG\Thailand\Pictures\Chiang Rai\Chiang Rai.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6478" cy="2091548"/>
                          </a:xfrm>
                          <a:prstGeom prst="rect">
                            <a:avLst/>
                          </a:prstGeom>
                          <a:noFill/>
                          <a:ln>
                            <a:noFill/>
                          </a:ln>
                        </pic:spPr>
                      </pic:pic>
                    </a:graphicData>
                  </a:graphic>
                </wp:inline>
              </w:drawing>
            </w:r>
          </w:p>
        </w:tc>
      </w:tr>
      <w:tr w:rsidR="00344016" w14:paraId="5C301842" w14:textId="77777777">
        <w:tc>
          <w:tcPr>
            <w:tcW w:w="0" w:type="auto"/>
            <w:vAlign w:val="center"/>
          </w:tcPr>
          <w:p w14:paraId="28688723" w14:textId="44577385" w:rsidR="00344016" w:rsidRPr="00DD145E" w:rsidRDefault="00344016" w:rsidP="00344016">
            <w:pPr>
              <w:pBdr>
                <w:top w:val="nil"/>
                <w:left w:val="nil"/>
                <w:bottom w:val="nil"/>
                <w:right w:val="nil"/>
              </w:pBdr>
              <w:jc w:val="center"/>
              <w:rPr>
                <w:rFonts w:ascii="Cambria" w:hAnsi="Cambria"/>
                <w:noProof/>
                <w:lang w:val="vi-VN"/>
              </w:rPr>
            </w:pPr>
            <w:r w:rsidRPr="00892CE2">
              <w:rPr>
                <w:rFonts w:ascii="Cambria" w:hAnsi="Cambria"/>
              </w:rPr>
              <w:lastRenderedPageBreak/>
              <w:t xml:space="preserve">Wat Rong khun </w:t>
            </w:r>
            <w:r w:rsidR="00DD145E">
              <w:rPr>
                <w:rFonts w:ascii="Cambria" w:hAnsi="Cambria"/>
              </w:rPr>
              <w:t>–</w:t>
            </w:r>
            <w:r w:rsidRPr="00892CE2">
              <w:rPr>
                <w:rFonts w:ascii="Cambria" w:hAnsi="Cambria"/>
              </w:rPr>
              <w:t xml:space="preserve"> </w:t>
            </w:r>
            <w:r w:rsidR="00DD145E">
              <w:rPr>
                <w:rFonts w:ascii="Cambria" w:hAnsi="Cambria"/>
              </w:rPr>
              <w:t>Templo</w:t>
            </w:r>
            <w:r w:rsidR="00DD145E">
              <w:rPr>
                <w:rFonts w:ascii="Cambria" w:hAnsi="Cambria"/>
                <w:lang w:val="vi-VN"/>
              </w:rPr>
              <w:t xml:space="preserve"> Blanco</w:t>
            </w:r>
          </w:p>
          <w:p w14:paraId="3B3ADCA9" w14:textId="77777777" w:rsidR="00344016" w:rsidRPr="00162C24" w:rsidRDefault="00344016" w:rsidP="004D454F">
            <w:pPr>
              <w:pBdr>
                <w:top w:val="nil"/>
                <w:left w:val="nil"/>
                <w:bottom w:val="nil"/>
                <w:right w:val="nil"/>
              </w:pBdr>
              <w:jc w:val="both"/>
              <w:rPr>
                <w:rFonts w:ascii="Cambria" w:hAnsi="Cambria"/>
              </w:rPr>
            </w:pPr>
          </w:p>
        </w:tc>
      </w:tr>
    </w:tbl>
    <w:p w14:paraId="6720434B" w14:textId="77777777" w:rsidR="000311ED" w:rsidRPr="00162C24" w:rsidRDefault="004C331B" w:rsidP="004D454F">
      <w:pPr>
        <w:pBdr>
          <w:top w:val="nil"/>
          <w:left w:val="nil"/>
          <w:bottom w:val="nil"/>
          <w:right w:val="nil"/>
        </w:pBdr>
        <w:rPr>
          <w:rFonts w:ascii="Cambria" w:hAnsi="Cambria"/>
        </w:rPr>
      </w:pPr>
      <w:r w:rsidRPr="00162C24">
        <w:rPr>
          <w:rFonts w:ascii="Cambria" w:hAnsi="Cambria"/>
        </w:rPr>
        <w:t> </w:t>
      </w:r>
    </w:p>
    <w:tbl>
      <w:tblPr>
        <w:tblW w:w="5000" w:type="pct"/>
        <w:tblCellMar>
          <w:left w:w="0" w:type="dxa"/>
          <w:right w:w="0" w:type="dxa"/>
        </w:tblCellMar>
        <w:tblLook w:val="04A0" w:firstRow="1" w:lastRow="0" w:firstColumn="1" w:lastColumn="0" w:noHBand="0" w:noVBand="1"/>
      </w:tblPr>
      <w:tblGrid>
        <w:gridCol w:w="10170"/>
      </w:tblGrid>
      <w:tr w:rsidR="00586E45" w14:paraId="4E39A5D3" w14:textId="77777777">
        <w:tc>
          <w:tcPr>
            <w:tcW w:w="0" w:type="auto"/>
            <w:shd w:val="solid" w:color="730707" w:fill="auto"/>
            <w:tcMar>
              <w:top w:w="75" w:type="dxa"/>
              <w:bottom w:w="75" w:type="dxa"/>
            </w:tcMar>
            <w:vAlign w:val="center"/>
          </w:tcPr>
          <w:p w14:paraId="5BC2761A" w14:textId="77777777" w:rsidR="000311ED" w:rsidRPr="00162C24" w:rsidRDefault="004C331B" w:rsidP="004D454F">
            <w:pPr>
              <w:rPr>
                <w:rFonts w:ascii="Cambria" w:hAnsi="Cambria"/>
              </w:rPr>
            </w:pPr>
            <w:r w:rsidRPr="00162C24">
              <w:rPr>
                <w:rFonts w:ascii="Cambria" w:hAnsi="Cambria"/>
              </w:rPr>
              <w:t> </w:t>
            </w:r>
            <w:r w:rsidRPr="00162C24">
              <w:rPr>
                <w:rFonts w:ascii="Cambria" w:eastAsia="Cambria" w:hAnsi="Cambria" w:cs="Cambria"/>
                <w:b/>
                <w:color w:val="FFFFFF"/>
              </w:rPr>
              <w:t>Day 7</w:t>
            </w:r>
            <w:r w:rsidRPr="00162C24">
              <w:rPr>
                <w:rFonts w:ascii="Cambria" w:hAnsi="Cambria"/>
              </w:rPr>
              <w:t xml:space="preserve">: </w:t>
            </w:r>
            <w:r w:rsidRPr="00162C24">
              <w:rPr>
                <w:rFonts w:ascii="Cambria" w:eastAsia="Cambria" w:hAnsi="Cambria" w:cs="Cambria"/>
                <w:b/>
                <w:color w:val="FFFFFF"/>
              </w:rPr>
              <w:t>Chiang Rai – Mae Salong – Golden Triangle – Chiang Saen (B)</w:t>
            </w:r>
          </w:p>
        </w:tc>
      </w:tr>
      <w:tr w:rsidR="00586E45" w14:paraId="67550D24" w14:textId="77777777">
        <w:tc>
          <w:tcPr>
            <w:tcW w:w="0" w:type="auto"/>
            <w:vAlign w:val="center"/>
          </w:tcPr>
          <w:p w14:paraId="149B7C74" w14:textId="77777777" w:rsidR="000311ED" w:rsidRPr="00162C24" w:rsidRDefault="004C331B" w:rsidP="004D454F">
            <w:pPr>
              <w:pBdr>
                <w:top w:val="nil"/>
                <w:left w:val="nil"/>
                <w:bottom w:val="nil"/>
                <w:right w:val="nil"/>
              </w:pBdr>
              <w:jc w:val="both"/>
              <w:rPr>
                <w:rFonts w:ascii="Cambria" w:hAnsi="Cambria"/>
              </w:rPr>
            </w:pPr>
            <w:r w:rsidRPr="00162C24">
              <w:rPr>
                <w:rFonts w:ascii="Cambria" w:hAnsi="Cambria"/>
              </w:rPr>
              <w:t xml:space="preserve">Breakfast at hotel. Proceed to visit Doi Mae Salong - Explore the picturesque village of </w:t>
            </w:r>
            <w:r w:rsidRPr="00162C24">
              <w:rPr>
                <w:rFonts w:ascii="Cambria" w:hAnsi="Cambria"/>
                <w:b/>
              </w:rPr>
              <w:t>Doi Mae Salong</w:t>
            </w:r>
            <w:r w:rsidRPr="00162C24">
              <w:rPr>
                <w:rFonts w:ascii="Cambria" w:hAnsi="Cambria"/>
              </w:rPr>
              <w:t>, renowned for tea plantations, Chinese temples and ethnic hill tribe communities. Visit Mae Salong Villa, surrounded by striking mountain and valley vistas.</w:t>
            </w:r>
          </w:p>
          <w:p w14:paraId="02DF6EEB" w14:textId="77777777" w:rsidR="000311ED" w:rsidRDefault="004C331B" w:rsidP="004D454F">
            <w:pPr>
              <w:pBdr>
                <w:top w:val="nil"/>
                <w:left w:val="nil"/>
                <w:bottom w:val="nil"/>
                <w:right w:val="nil"/>
              </w:pBdr>
              <w:jc w:val="both"/>
              <w:rPr>
                <w:rFonts w:ascii="Cambria" w:hAnsi="Cambria"/>
                <w:b/>
              </w:rPr>
            </w:pPr>
            <w:r w:rsidRPr="00162C24">
              <w:rPr>
                <w:rFonts w:ascii="Cambria" w:hAnsi="Cambria"/>
                <w:b/>
              </w:rPr>
              <w:t>Overnight in Chiang Saen.</w:t>
            </w:r>
          </w:p>
          <w:p w14:paraId="628CB8A1" w14:textId="77777777" w:rsidR="00344016" w:rsidRDefault="00344016" w:rsidP="004D454F">
            <w:pPr>
              <w:pBdr>
                <w:top w:val="nil"/>
                <w:left w:val="nil"/>
                <w:bottom w:val="nil"/>
                <w:right w:val="nil"/>
              </w:pBdr>
              <w:jc w:val="both"/>
              <w:rPr>
                <w:rFonts w:ascii="Cambria" w:hAnsi="Cambria"/>
                <w:b/>
                <w:lang w:val="vi-VN"/>
              </w:rPr>
            </w:pPr>
          </w:p>
          <w:p w14:paraId="1C596811" w14:textId="1B7018B8" w:rsidR="00FD5E14" w:rsidRPr="00FD5E14" w:rsidRDefault="00FD5E14" w:rsidP="00FD5E14">
            <w:pPr>
              <w:pBdr>
                <w:top w:val="nil"/>
                <w:left w:val="nil"/>
                <w:bottom w:val="nil"/>
                <w:right w:val="nil"/>
              </w:pBdr>
              <w:jc w:val="both"/>
              <w:rPr>
                <w:rFonts w:ascii="Cambria" w:hAnsi="Cambria"/>
                <w:b/>
                <w:lang w:val="vi-VN"/>
              </w:rPr>
            </w:pPr>
            <w:r w:rsidRPr="00FD5E14">
              <w:rPr>
                <w:rFonts w:ascii="Cambria" w:hAnsi="Cambria"/>
                <w:b/>
                <w:highlight w:val="yellow"/>
                <w:lang w:val="vi-VN"/>
              </w:rPr>
              <w:t>Día 7: Chiang Rai – Mae Salong – Triángulo de Oro – Chiang Saen (</w:t>
            </w:r>
            <w:r w:rsidRPr="00FD5E14">
              <w:rPr>
                <w:rFonts w:ascii="Cambria" w:hAnsi="Cambria"/>
                <w:b/>
                <w:highlight w:val="yellow"/>
                <w:lang w:val="vi-VN"/>
              </w:rPr>
              <w:t>D</w:t>
            </w:r>
            <w:r w:rsidRPr="00FD5E14">
              <w:rPr>
                <w:rFonts w:ascii="Cambria" w:hAnsi="Cambria"/>
                <w:b/>
                <w:highlight w:val="yellow"/>
                <w:lang w:val="vi-VN"/>
              </w:rPr>
              <w:t>)</w:t>
            </w:r>
          </w:p>
          <w:p w14:paraId="2CFA1ECE" w14:textId="77777777" w:rsidR="00FD5E14" w:rsidRPr="00FD5E14" w:rsidRDefault="00FD5E14" w:rsidP="00FD5E14">
            <w:pPr>
              <w:pBdr>
                <w:top w:val="nil"/>
                <w:left w:val="nil"/>
                <w:bottom w:val="nil"/>
                <w:right w:val="nil"/>
              </w:pBdr>
              <w:jc w:val="both"/>
              <w:rPr>
                <w:rFonts w:ascii="Cambria" w:hAnsi="Cambria"/>
                <w:b/>
                <w:lang w:val="vi-VN"/>
              </w:rPr>
            </w:pPr>
            <w:r w:rsidRPr="00FD5E14">
              <w:rPr>
                <w:rFonts w:ascii="Cambria" w:hAnsi="Cambria"/>
                <w:bCs/>
                <w:lang w:val="vi-VN"/>
              </w:rPr>
              <w:t>Desayuno en el hotel. Salida para visitar Doi Mae Salong: exploración del pintoresco pueblo de Doi Mae Salong, famoso por sus plantaciones de té, templos chinos y comunidades de etnias de las colinas. Visita a Mae Salong Villa, rodeada de impresionantes vistas de montañas y valles.</w:t>
            </w:r>
          </w:p>
          <w:p w14:paraId="45671C5C" w14:textId="07A41950" w:rsidR="00FD5E14" w:rsidRPr="00FD5E14" w:rsidRDefault="00FD5E14" w:rsidP="00FD5E14">
            <w:pPr>
              <w:pBdr>
                <w:top w:val="nil"/>
                <w:left w:val="nil"/>
                <w:bottom w:val="nil"/>
                <w:right w:val="nil"/>
              </w:pBdr>
              <w:jc w:val="both"/>
              <w:rPr>
                <w:rFonts w:ascii="Cambria" w:hAnsi="Cambria"/>
                <w:b/>
                <w:lang w:val="vi-VN"/>
              </w:rPr>
            </w:pPr>
            <w:r>
              <w:rPr>
                <w:rFonts w:ascii="Cambria" w:hAnsi="Cambria"/>
                <w:b/>
                <w:lang w:val="vi-VN"/>
              </w:rPr>
              <w:t xml:space="preserve">Noche </w:t>
            </w:r>
            <w:r w:rsidRPr="00FD5E14">
              <w:rPr>
                <w:rFonts w:ascii="Cambria" w:hAnsi="Cambria"/>
                <w:b/>
                <w:lang w:val="vi-VN"/>
              </w:rPr>
              <w:t>en Chiang Saen.</w:t>
            </w:r>
          </w:p>
          <w:p w14:paraId="6F87BCEF" w14:textId="77777777" w:rsidR="00344016" w:rsidRDefault="00344016" w:rsidP="004D454F">
            <w:pPr>
              <w:pBdr>
                <w:top w:val="nil"/>
                <w:left w:val="nil"/>
                <w:bottom w:val="nil"/>
                <w:right w:val="nil"/>
              </w:pBdr>
              <w:jc w:val="both"/>
              <w:rPr>
                <w:rFonts w:ascii="Cambria" w:hAnsi="Cambria"/>
              </w:rPr>
            </w:pPr>
            <w:r>
              <w:rPr>
                <w:noProof/>
              </w:rPr>
              <w:lastRenderedPageBreak/>
              <w:drawing>
                <wp:inline distT="0" distB="0" distL="0" distR="0" wp14:anchorId="056AFEFA" wp14:editId="26F60CC4">
                  <wp:extent cx="6448302" cy="4298771"/>
                  <wp:effectExtent l="0" t="0" r="0" b="0"/>
                  <wp:docPr id="11" name="Picture 11" descr="Mae Salong - Nord de la Thaïlande- information et visite du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e Salong - Nord de la Thaïlande- information et visite du vill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63275" cy="4308753"/>
                          </a:xfrm>
                          <a:prstGeom prst="rect">
                            <a:avLst/>
                          </a:prstGeom>
                          <a:noFill/>
                          <a:ln>
                            <a:noFill/>
                          </a:ln>
                        </pic:spPr>
                      </pic:pic>
                    </a:graphicData>
                  </a:graphic>
                </wp:inline>
              </w:drawing>
            </w:r>
          </w:p>
          <w:p w14:paraId="2C0217BA" w14:textId="0A037A85" w:rsidR="00344016" w:rsidRPr="00162C24" w:rsidRDefault="00344016" w:rsidP="00344016">
            <w:pPr>
              <w:pBdr>
                <w:top w:val="nil"/>
                <w:left w:val="nil"/>
                <w:bottom w:val="nil"/>
                <w:right w:val="nil"/>
              </w:pBdr>
              <w:jc w:val="center"/>
              <w:rPr>
                <w:rFonts w:ascii="Cambria" w:hAnsi="Cambria"/>
              </w:rPr>
            </w:pPr>
            <w:r w:rsidRPr="00892CE2">
              <w:rPr>
                <w:rFonts w:ascii="Cambria" w:hAnsi="Cambria"/>
              </w:rPr>
              <w:t>Doi Mae Salong</w:t>
            </w:r>
          </w:p>
        </w:tc>
      </w:tr>
    </w:tbl>
    <w:p w14:paraId="44E5FE5C" w14:textId="77777777" w:rsidR="000311ED" w:rsidRPr="00162C24" w:rsidRDefault="004C331B" w:rsidP="004D454F">
      <w:pPr>
        <w:pBdr>
          <w:top w:val="nil"/>
          <w:left w:val="nil"/>
          <w:bottom w:val="nil"/>
          <w:right w:val="nil"/>
        </w:pBdr>
        <w:rPr>
          <w:rFonts w:ascii="Cambria" w:hAnsi="Cambria"/>
        </w:rPr>
      </w:pPr>
      <w:r w:rsidRPr="00162C24">
        <w:rPr>
          <w:rFonts w:ascii="Cambria" w:hAnsi="Cambria"/>
        </w:rPr>
        <w:lastRenderedPageBreak/>
        <w:t> </w:t>
      </w:r>
    </w:p>
    <w:tbl>
      <w:tblPr>
        <w:tblW w:w="5000" w:type="pct"/>
        <w:tblCellMar>
          <w:left w:w="0" w:type="dxa"/>
          <w:right w:w="0" w:type="dxa"/>
        </w:tblCellMar>
        <w:tblLook w:val="04A0" w:firstRow="1" w:lastRow="0" w:firstColumn="1" w:lastColumn="0" w:noHBand="0" w:noVBand="1"/>
      </w:tblPr>
      <w:tblGrid>
        <w:gridCol w:w="10170"/>
      </w:tblGrid>
      <w:tr w:rsidR="00586E45" w14:paraId="516945FB" w14:textId="77777777">
        <w:tc>
          <w:tcPr>
            <w:tcW w:w="0" w:type="auto"/>
            <w:shd w:val="solid" w:color="730707" w:fill="auto"/>
            <w:tcMar>
              <w:top w:w="75" w:type="dxa"/>
              <w:bottom w:w="75" w:type="dxa"/>
            </w:tcMar>
            <w:vAlign w:val="center"/>
          </w:tcPr>
          <w:p w14:paraId="465BF8EC" w14:textId="77777777" w:rsidR="000311ED" w:rsidRPr="00162C24" w:rsidRDefault="004C331B" w:rsidP="004D454F">
            <w:pPr>
              <w:rPr>
                <w:rFonts w:ascii="Cambria" w:hAnsi="Cambria"/>
              </w:rPr>
            </w:pPr>
            <w:r w:rsidRPr="00162C24">
              <w:rPr>
                <w:rFonts w:ascii="Cambria" w:hAnsi="Cambria"/>
              </w:rPr>
              <w:t> </w:t>
            </w:r>
            <w:r w:rsidRPr="00162C24">
              <w:rPr>
                <w:rFonts w:ascii="Cambria" w:eastAsia="Cambria" w:hAnsi="Cambria" w:cs="Cambria"/>
                <w:b/>
                <w:color w:val="FFFFFF"/>
              </w:rPr>
              <w:t>Day 8</w:t>
            </w:r>
            <w:r w:rsidRPr="00162C24">
              <w:rPr>
                <w:rFonts w:ascii="Cambria" w:hAnsi="Cambria"/>
              </w:rPr>
              <w:t xml:space="preserve">: </w:t>
            </w:r>
            <w:r w:rsidRPr="00162C24">
              <w:rPr>
                <w:rFonts w:ascii="Cambria" w:eastAsia="Cambria" w:hAnsi="Cambria" w:cs="Cambria"/>
                <w:b/>
                <w:color w:val="FFFFFF"/>
              </w:rPr>
              <w:t>Chiang Saen – Chiang Mai (B)</w:t>
            </w:r>
          </w:p>
        </w:tc>
      </w:tr>
      <w:tr w:rsidR="00586E45" w14:paraId="07678785" w14:textId="77777777">
        <w:tc>
          <w:tcPr>
            <w:tcW w:w="0" w:type="auto"/>
            <w:vAlign w:val="center"/>
          </w:tcPr>
          <w:p w14:paraId="4EAE9CA1" w14:textId="77777777" w:rsidR="000311ED" w:rsidRPr="00162C24" w:rsidRDefault="004C331B" w:rsidP="004D454F">
            <w:pPr>
              <w:pBdr>
                <w:top w:val="nil"/>
                <w:left w:val="nil"/>
                <w:bottom w:val="nil"/>
                <w:right w:val="nil"/>
              </w:pBdr>
              <w:jc w:val="both"/>
              <w:rPr>
                <w:rFonts w:ascii="Cambria" w:hAnsi="Cambria"/>
              </w:rPr>
            </w:pPr>
            <w:r w:rsidRPr="00162C24">
              <w:rPr>
                <w:rFonts w:ascii="Cambria" w:hAnsi="Cambria"/>
              </w:rPr>
              <w:t>Breakfast at hotel and check out. Transfer back to Chiang Mai. Hotel check in.</w:t>
            </w:r>
          </w:p>
          <w:p w14:paraId="1BBB9C4A" w14:textId="77777777" w:rsidR="000311ED" w:rsidRPr="00162C24" w:rsidRDefault="004C331B" w:rsidP="004D454F">
            <w:pPr>
              <w:pBdr>
                <w:top w:val="nil"/>
                <w:left w:val="nil"/>
                <w:bottom w:val="nil"/>
                <w:right w:val="nil"/>
              </w:pBdr>
              <w:jc w:val="both"/>
              <w:rPr>
                <w:rFonts w:ascii="Cambria" w:hAnsi="Cambria"/>
              </w:rPr>
            </w:pPr>
            <w:r w:rsidRPr="00162C24">
              <w:rPr>
                <w:rFonts w:ascii="Cambria" w:hAnsi="Cambria"/>
                <w:b/>
              </w:rPr>
              <w:t>Overnight in Chiang Mai.</w:t>
            </w:r>
          </w:p>
        </w:tc>
      </w:tr>
    </w:tbl>
    <w:p w14:paraId="29C6BB7B" w14:textId="77777777" w:rsidR="000311ED" w:rsidRDefault="004C331B" w:rsidP="004D454F">
      <w:pPr>
        <w:pBdr>
          <w:top w:val="nil"/>
          <w:left w:val="nil"/>
          <w:bottom w:val="nil"/>
          <w:right w:val="nil"/>
        </w:pBdr>
        <w:rPr>
          <w:rFonts w:ascii="Cambria" w:hAnsi="Cambria"/>
          <w:lang w:val="vi-VN"/>
        </w:rPr>
      </w:pPr>
      <w:r w:rsidRPr="00162C24">
        <w:rPr>
          <w:rFonts w:ascii="Cambria" w:hAnsi="Cambria"/>
        </w:rPr>
        <w:t> </w:t>
      </w:r>
    </w:p>
    <w:p w14:paraId="2A43933E" w14:textId="01EBA692" w:rsidR="00FD5E14" w:rsidRPr="00FD5E14" w:rsidRDefault="00FD5E14" w:rsidP="00FD5E14">
      <w:pPr>
        <w:pBdr>
          <w:top w:val="nil"/>
          <w:left w:val="nil"/>
          <w:bottom w:val="nil"/>
          <w:right w:val="nil"/>
        </w:pBdr>
        <w:rPr>
          <w:rFonts w:ascii="Cambria" w:hAnsi="Cambria"/>
          <w:b/>
          <w:bCs/>
          <w:lang w:val="vi-VN"/>
        </w:rPr>
      </w:pPr>
      <w:r w:rsidRPr="00FD5E14">
        <w:rPr>
          <w:rFonts w:ascii="Cambria" w:hAnsi="Cambria"/>
          <w:b/>
          <w:bCs/>
          <w:highlight w:val="yellow"/>
          <w:lang w:val="vi-VN"/>
        </w:rPr>
        <w:t>Día 8: Chiang Saen – Chiang Mai (</w:t>
      </w:r>
      <w:r>
        <w:rPr>
          <w:rFonts w:ascii="Cambria" w:hAnsi="Cambria"/>
          <w:b/>
          <w:bCs/>
          <w:highlight w:val="yellow"/>
          <w:lang w:val="vi-VN"/>
        </w:rPr>
        <w:t>D</w:t>
      </w:r>
      <w:r w:rsidRPr="00FD5E14">
        <w:rPr>
          <w:rFonts w:ascii="Cambria" w:hAnsi="Cambria"/>
          <w:b/>
          <w:bCs/>
          <w:highlight w:val="yellow"/>
          <w:lang w:val="vi-VN"/>
        </w:rPr>
        <w:t>)</w:t>
      </w:r>
    </w:p>
    <w:p w14:paraId="7D7473FB" w14:textId="77777777" w:rsidR="00FD5E14" w:rsidRPr="00FD5E14" w:rsidRDefault="00FD5E14" w:rsidP="00FD5E14">
      <w:pPr>
        <w:pBdr>
          <w:top w:val="nil"/>
          <w:left w:val="nil"/>
          <w:bottom w:val="nil"/>
          <w:right w:val="nil"/>
        </w:pBdr>
        <w:rPr>
          <w:rFonts w:ascii="Cambria" w:hAnsi="Cambria"/>
          <w:lang w:val="vi-VN"/>
        </w:rPr>
      </w:pPr>
      <w:r w:rsidRPr="00FD5E14">
        <w:rPr>
          <w:rFonts w:ascii="Cambria" w:hAnsi="Cambria"/>
          <w:lang w:val="vi-VN"/>
        </w:rPr>
        <w:t>Desayuno en el hotel y check-out. Traslado de regreso a Chiang Mai. Check-in en el hotel.</w:t>
      </w:r>
    </w:p>
    <w:p w14:paraId="27CB021C" w14:textId="6785B129" w:rsidR="00FD5E14" w:rsidRPr="00FD5E14" w:rsidRDefault="00FD5E14" w:rsidP="00FD5E14">
      <w:pPr>
        <w:pBdr>
          <w:top w:val="nil"/>
          <w:left w:val="nil"/>
          <w:bottom w:val="nil"/>
          <w:right w:val="nil"/>
        </w:pBdr>
        <w:rPr>
          <w:rFonts w:ascii="Cambria" w:hAnsi="Cambria"/>
          <w:b/>
          <w:bCs/>
          <w:lang w:val="vi-VN"/>
        </w:rPr>
      </w:pPr>
      <w:r>
        <w:rPr>
          <w:rFonts w:ascii="Cambria" w:hAnsi="Cambria"/>
          <w:b/>
          <w:bCs/>
          <w:lang w:val="vi-VN"/>
        </w:rPr>
        <w:t xml:space="preserve">Noche </w:t>
      </w:r>
      <w:r w:rsidRPr="00FD5E14">
        <w:rPr>
          <w:rFonts w:ascii="Cambria" w:hAnsi="Cambria"/>
          <w:b/>
          <w:bCs/>
          <w:lang w:val="vi-VN"/>
        </w:rPr>
        <w:t>en Chiang Mai.</w:t>
      </w:r>
    </w:p>
    <w:p w14:paraId="0AFF9CF9" w14:textId="77777777" w:rsidR="00FD5E14" w:rsidRPr="00FD5E14" w:rsidRDefault="00FD5E14" w:rsidP="00FD5E14">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586E45" w14:paraId="20C229D5" w14:textId="77777777">
        <w:tc>
          <w:tcPr>
            <w:tcW w:w="0" w:type="auto"/>
            <w:shd w:val="solid" w:color="730707" w:fill="auto"/>
            <w:tcMar>
              <w:top w:w="75" w:type="dxa"/>
              <w:bottom w:w="75" w:type="dxa"/>
            </w:tcMar>
            <w:vAlign w:val="center"/>
          </w:tcPr>
          <w:p w14:paraId="48132012" w14:textId="77777777" w:rsidR="000311ED" w:rsidRPr="00162C24" w:rsidRDefault="004C331B" w:rsidP="004D454F">
            <w:pPr>
              <w:rPr>
                <w:rFonts w:ascii="Cambria" w:hAnsi="Cambria"/>
              </w:rPr>
            </w:pPr>
            <w:r w:rsidRPr="00162C24">
              <w:rPr>
                <w:rFonts w:ascii="Cambria" w:hAnsi="Cambria"/>
              </w:rPr>
              <w:t> </w:t>
            </w:r>
            <w:r w:rsidRPr="00162C24">
              <w:rPr>
                <w:rFonts w:ascii="Cambria" w:eastAsia="Cambria" w:hAnsi="Cambria" w:cs="Cambria"/>
                <w:b/>
                <w:color w:val="FFFFFF"/>
              </w:rPr>
              <w:t>Day 9</w:t>
            </w:r>
            <w:r w:rsidRPr="00162C24">
              <w:rPr>
                <w:rFonts w:ascii="Cambria" w:hAnsi="Cambria"/>
              </w:rPr>
              <w:t xml:space="preserve">: </w:t>
            </w:r>
            <w:r w:rsidRPr="00162C24">
              <w:rPr>
                <w:rFonts w:ascii="Cambria" w:eastAsia="Cambria" w:hAnsi="Cambria" w:cs="Cambria"/>
                <w:b/>
                <w:color w:val="FFFFFF"/>
              </w:rPr>
              <w:t>Chiang Mai City &amp; Doi Suthep (B)</w:t>
            </w:r>
          </w:p>
        </w:tc>
      </w:tr>
      <w:tr w:rsidR="00586E45" w:rsidRPr="00FD5E14" w14:paraId="5C743A99" w14:textId="77777777">
        <w:tc>
          <w:tcPr>
            <w:tcW w:w="0" w:type="auto"/>
            <w:vAlign w:val="center"/>
          </w:tcPr>
          <w:p w14:paraId="53CB9B4E" w14:textId="77777777" w:rsidR="000311ED" w:rsidRPr="00FD5E14" w:rsidRDefault="004C331B" w:rsidP="004D454F">
            <w:pPr>
              <w:pBdr>
                <w:top w:val="nil"/>
                <w:left w:val="nil"/>
                <w:bottom w:val="nil"/>
                <w:right w:val="nil"/>
              </w:pBdr>
              <w:jc w:val="both"/>
              <w:rPr>
                <w:rFonts w:ascii="Cambria" w:hAnsi="Cambria"/>
              </w:rPr>
            </w:pPr>
            <w:r w:rsidRPr="00FD5E14">
              <w:rPr>
                <w:rFonts w:ascii="Cambria" w:hAnsi="Cambria"/>
              </w:rPr>
              <w:t>Breakfast at hotel. Visit Doi Suthep Temple and Silver Temple. Continue visit to Thapae Old City Gate. Continue visit to Wat Chedilung Temple.</w:t>
            </w:r>
          </w:p>
          <w:p w14:paraId="415F686D" w14:textId="77777777" w:rsidR="000311ED" w:rsidRPr="00FD5E14" w:rsidRDefault="004C331B" w:rsidP="004D454F">
            <w:pPr>
              <w:pBdr>
                <w:top w:val="nil"/>
                <w:left w:val="nil"/>
                <w:bottom w:val="nil"/>
                <w:right w:val="nil"/>
              </w:pBdr>
              <w:jc w:val="both"/>
              <w:rPr>
                <w:rFonts w:ascii="Cambria" w:hAnsi="Cambria"/>
              </w:rPr>
            </w:pPr>
            <w:r w:rsidRPr="00FD5E14">
              <w:rPr>
                <w:rFonts w:ascii="Cambria" w:hAnsi="Cambria"/>
              </w:rPr>
              <w:t>Overnight in Chiang Mai.</w:t>
            </w:r>
          </w:p>
          <w:p w14:paraId="1CE1A680" w14:textId="77777777" w:rsidR="00344016" w:rsidRPr="00FD5E14" w:rsidRDefault="00344016" w:rsidP="004D454F">
            <w:pPr>
              <w:pBdr>
                <w:top w:val="nil"/>
                <w:left w:val="nil"/>
                <w:bottom w:val="nil"/>
                <w:right w:val="nil"/>
              </w:pBdr>
              <w:jc w:val="both"/>
              <w:rPr>
                <w:rFonts w:ascii="Cambria" w:hAnsi="Cambria"/>
              </w:rPr>
            </w:pPr>
          </w:p>
          <w:p w14:paraId="57D17472" w14:textId="77777777" w:rsidR="00344016" w:rsidRPr="00FD5E14" w:rsidRDefault="00344016" w:rsidP="004D454F">
            <w:pPr>
              <w:pBdr>
                <w:top w:val="nil"/>
                <w:left w:val="nil"/>
                <w:bottom w:val="nil"/>
                <w:right w:val="nil"/>
              </w:pBdr>
              <w:jc w:val="both"/>
              <w:rPr>
                <w:rFonts w:ascii="Cambria" w:hAnsi="Cambria"/>
                <w:lang w:val="es-ES"/>
              </w:rPr>
            </w:pPr>
            <w:r w:rsidRPr="00FD5E14">
              <w:rPr>
                <w:noProof/>
              </w:rPr>
              <w:lastRenderedPageBreak/>
              <w:drawing>
                <wp:inline distT="0" distB="0" distL="0" distR="0" wp14:anchorId="39001B62" wp14:editId="5427621B">
                  <wp:extent cx="3314700" cy="2043448"/>
                  <wp:effectExtent l="0" t="0" r="0" b="0"/>
                  <wp:docPr id="7" name="Picture 7" descr="Wat Srisuphan: Chiang Mai's Silver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 Srisuphan: Chiang Mai's Silver Templ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6986"/>
                          <a:stretch/>
                        </pic:blipFill>
                        <pic:spPr bwMode="auto">
                          <a:xfrm>
                            <a:off x="0" y="0"/>
                            <a:ext cx="3317226" cy="2045005"/>
                          </a:xfrm>
                          <a:prstGeom prst="rect">
                            <a:avLst/>
                          </a:prstGeom>
                          <a:noFill/>
                          <a:ln>
                            <a:noFill/>
                          </a:ln>
                          <a:extLst>
                            <a:ext uri="{53640926-AAD7-44D8-BBD7-CCE9431645EC}">
                              <a14:shadowObscured xmlns:a14="http://schemas.microsoft.com/office/drawing/2010/main"/>
                            </a:ext>
                          </a:extLst>
                        </pic:spPr>
                      </pic:pic>
                    </a:graphicData>
                  </a:graphic>
                </wp:inline>
              </w:drawing>
            </w:r>
            <w:r w:rsidRPr="00FD5E14">
              <w:rPr>
                <w:rFonts w:ascii="Cambria" w:hAnsi="Cambria"/>
                <w:lang w:val="es-ES"/>
              </w:rPr>
              <w:t xml:space="preserve">   </w:t>
            </w:r>
            <w:r w:rsidRPr="00FD5E14">
              <w:rPr>
                <w:noProof/>
              </w:rPr>
              <w:drawing>
                <wp:inline distT="0" distB="0" distL="0" distR="0" wp14:anchorId="2E288719" wp14:editId="63D3A0C6">
                  <wp:extent cx="2971800" cy="2047875"/>
                  <wp:effectExtent l="0" t="0" r="0" b="0"/>
                  <wp:docPr id="12" name="Picture 12" descr="D:\YẾN LÊ 13-05-2024\5. ADD ẢNH SẢN PHẨM\ẢNH LÀM PROFILE SẢN PHẨM\ẢNH MẠNG\Thailand\Pictures\Doi t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YẾN LÊ 13-05-2024\5. ADD ẢNH SẢN PHẨM\ẢNH LÀM PROFILE SẢN PHẨM\ẢNH MẠNG\Thailand\Pictures\Doi templ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177"/>
                          <a:stretch/>
                        </pic:blipFill>
                        <pic:spPr bwMode="auto">
                          <a:xfrm>
                            <a:off x="0" y="0"/>
                            <a:ext cx="2978745" cy="2052661"/>
                          </a:xfrm>
                          <a:prstGeom prst="rect">
                            <a:avLst/>
                          </a:prstGeom>
                          <a:noFill/>
                          <a:ln>
                            <a:noFill/>
                          </a:ln>
                          <a:extLst>
                            <a:ext uri="{53640926-AAD7-44D8-BBD7-CCE9431645EC}">
                              <a14:shadowObscured xmlns:a14="http://schemas.microsoft.com/office/drawing/2010/main"/>
                            </a:ext>
                          </a:extLst>
                        </pic:spPr>
                      </pic:pic>
                    </a:graphicData>
                  </a:graphic>
                </wp:inline>
              </w:drawing>
            </w:r>
          </w:p>
          <w:p w14:paraId="4511F1C0" w14:textId="0F620EA8" w:rsidR="00344016" w:rsidRPr="00FD5E14" w:rsidRDefault="00344016" w:rsidP="00344016">
            <w:pPr>
              <w:pBdr>
                <w:top w:val="nil"/>
                <w:left w:val="nil"/>
                <w:bottom w:val="nil"/>
                <w:right w:val="nil"/>
              </w:pBdr>
              <w:rPr>
                <w:rFonts w:ascii="Cambria" w:hAnsi="Cambria"/>
                <w:lang w:val="es-ES"/>
              </w:rPr>
            </w:pPr>
            <w:r w:rsidRPr="00FD5E14">
              <w:rPr>
                <w:rFonts w:ascii="Cambria" w:hAnsi="Cambria"/>
                <w:lang w:val="es-ES"/>
              </w:rPr>
              <w:t xml:space="preserve">                                      </w:t>
            </w:r>
            <w:r w:rsidR="00FD5E14" w:rsidRPr="00FD5E14">
              <w:rPr>
                <w:rFonts w:ascii="Cambria" w:hAnsi="Cambria"/>
                <w:lang w:val="es-ES"/>
              </w:rPr>
              <w:t>Templo</w:t>
            </w:r>
            <w:r w:rsidR="00FD5E14" w:rsidRPr="00FD5E14">
              <w:rPr>
                <w:rFonts w:ascii="Cambria" w:hAnsi="Cambria"/>
                <w:lang w:val="vi-VN"/>
              </w:rPr>
              <w:t xml:space="preserve"> de Plata</w:t>
            </w:r>
            <w:r w:rsidRPr="00FD5E14">
              <w:rPr>
                <w:rFonts w:ascii="Cambria" w:hAnsi="Cambria"/>
                <w:lang w:val="es-ES"/>
              </w:rPr>
              <w:t xml:space="preserve">                                                                       </w:t>
            </w:r>
            <w:r w:rsidR="00FD5E14">
              <w:rPr>
                <w:rFonts w:ascii="Cambria" w:hAnsi="Cambria"/>
                <w:lang w:val="es-ES"/>
              </w:rPr>
              <w:t>Templo</w:t>
            </w:r>
            <w:r w:rsidR="00FD5E14">
              <w:rPr>
                <w:rFonts w:ascii="Cambria" w:hAnsi="Cambria"/>
                <w:lang w:val="vi-VN"/>
              </w:rPr>
              <w:t xml:space="preserve"> de</w:t>
            </w:r>
            <w:r w:rsidRPr="00FD5E14">
              <w:rPr>
                <w:rFonts w:ascii="Cambria" w:hAnsi="Cambria"/>
                <w:lang w:val="es-ES"/>
              </w:rPr>
              <w:t xml:space="preserve"> Doi Suthep </w:t>
            </w:r>
          </w:p>
        </w:tc>
      </w:tr>
    </w:tbl>
    <w:p w14:paraId="71F8F657" w14:textId="77777777" w:rsidR="000311ED" w:rsidRDefault="004C331B" w:rsidP="004D454F">
      <w:pPr>
        <w:pBdr>
          <w:top w:val="nil"/>
          <w:left w:val="nil"/>
          <w:bottom w:val="nil"/>
          <w:right w:val="nil"/>
        </w:pBdr>
        <w:rPr>
          <w:rFonts w:ascii="Cambria" w:hAnsi="Cambria"/>
          <w:lang w:val="vi-VN"/>
        </w:rPr>
      </w:pPr>
      <w:r w:rsidRPr="00FD5E14">
        <w:rPr>
          <w:rFonts w:ascii="Cambria" w:hAnsi="Cambria"/>
          <w:lang w:val="es-ES"/>
        </w:rPr>
        <w:lastRenderedPageBreak/>
        <w:t> </w:t>
      </w:r>
    </w:p>
    <w:p w14:paraId="23356CD7" w14:textId="3110FA27" w:rsidR="00FD5E14" w:rsidRPr="00FD5E14" w:rsidRDefault="00FD5E14" w:rsidP="00FD5E14">
      <w:pPr>
        <w:pBdr>
          <w:top w:val="nil"/>
          <w:left w:val="nil"/>
          <w:bottom w:val="nil"/>
          <w:right w:val="nil"/>
        </w:pBdr>
        <w:rPr>
          <w:rFonts w:ascii="Cambria" w:hAnsi="Cambria"/>
          <w:b/>
          <w:bCs/>
          <w:lang w:val="vi-VN"/>
        </w:rPr>
      </w:pPr>
      <w:r w:rsidRPr="00FD5E14">
        <w:rPr>
          <w:rFonts w:ascii="Cambria" w:hAnsi="Cambria"/>
          <w:b/>
          <w:bCs/>
          <w:highlight w:val="yellow"/>
          <w:lang w:val="vi-VN"/>
        </w:rPr>
        <w:t>Día 9: Ciudad de Chiang Mai y Doi Suthep (</w:t>
      </w:r>
      <w:r>
        <w:rPr>
          <w:rFonts w:ascii="Cambria" w:hAnsi="Cambria"/>
          <w:b/>
          <w:bCs/>
          <w:highlight w:val="yellow"/>
          <w:lang w:val="vi-VN"/>
        </w:rPr>
        <w:t>D</w:t>
      </w:r>
      <w:r w:rsidRPr="00FD5E14">
        <w:rPr>
          <w:rFonts w:ascii="Cambria" w:hAnsi="Cambria"/>
          <w:b/>
          <w:bCs/>
          <w:highlight w:val="yellow"/>
          <w:lang w:val="vi-VN"/>
        </w:rPr>
        <w:t>)</w:t>
      </w:r>
    </w:p>
    <w:p w14:paraId="539D3DAF" w14:textId="6A77C6B9" w:rsidR="00FD5E14" w:rsidRPr="00FD5E14" w:rsidRDefault="00FD5E14" w:rsidP="00FD5E14">
      <w:pPr>
        <w:pBdr>
          <w:top w:val="nil"/>
          <w:left w:val="nil"/>
          <w:bottom w:val="nil"/>
          <w:right w:val="nil"/>
        </w:pBdr>
        <w:jc w:val="both"/>
        <w:rPr>
          <w:rFonts w:ascii="Cambria" w:hAnsi="Cambria"/>
          <w:lang w:val="vi-VN"/>
        </w:rPr>
      </w:pPr>
      <w:r w:rsidRPr="00FD5E14">
        <w:rPr>
          <w:rFonts w:ascii="Cambria" w:hAnsi="Cambria"/>
          <w:lang w:val="vi-VN"/>
        </w:rPr>
        <w:t>Desayuno en el hotel. Visita al Templo</w:t>
      </w:r>
      <w:r>
        <w:rPr>
          <w:rFonts w:ascii="Cambria" w:hAnsi="Cambria"/>
          <w:lang w:val="vi-VN"/>
        </w:rPr>
        <w:t xml:space="preserve"> de</w:t>
      </w:r>
      <w:r w:rsidRPr="00FD5E14">
        <w:rPr>
          <w:rFonts w:ascii="Cambria" w:hAnsi="Cambria"/>
          <w:lang w:val="vi-VN"/>
        </w:rPr>
        <w:t xml:space="preserve"> Doi Suthep y al Templo de Plata. Continuación para visitar la Puerta de la Ciudad Antigua Thapae. Continuación para visitar el </w:t>
      </w:r>
      <w:r>
        <w:rPr>
          <w:rFonts w:ascii="Cambria" w:hAnsi="Cambria"/>
          <w:lang w:val="vi-VN"/>
        </w:rPr>
        <w:t>Templo de</w:t>
      </w:r>
      <w:r w:rsidRPr="00FD5E14">
        <w:rPr>
          <w:rFonts w:ascii="Cambria" w:hAnsi="Cambria"/>
          <w:lang w:val="vi-VN"/>
        </w:rPr>
        <w:t xml:space="preserve"> Wat Chedilung.</w:t>
      </w:r>
    </w:p>
    <w:p w14:paraId="6FD9A100" w14:textId="36CEC8E7" w:rsidR="00FD5E14" w:rsidRPr="00FD5E14" w:rsidRDefault="00FD5E14" w:rsidP="00FD5E14">
      <w:pPr>
        <w:pBdr>
          <w:top w:val="nil"/>
          <w:left w:val="nil"/>
          <w:bottom w:val="nil"/>
          <w:right w:val="nil"/>
        </w:pBdr>
        <w:rPr>
          <w:rFonts w:ascii="Cambria" w:hAnsi="Cambria"/>
          <w:b/>
          <w:bCs/>
          <w:lang w:val="vi-VN"/>
        </w:rPr>
      </w:pPr>
      <w:r>
        <w:rPr>
          <w:rFonts w:ascii="Cambria" w:hAnsi="Cambria"/>
          <w:b/>
          <w:bCs/>
          <w:lang w:val="vi-VN"/>
        </w:rPr>
        <w:t xml:space="preserve">Noche </w:t>
      </w:r>
      <w:r w:rsidRPr="00FD5E14">
        <w:rPr>
          <w:rFonts w:ascii="Cambria" w:hAnsi="Cambria"/>
          <w:b/>
          <w:bCs/>
          <w:lang w:val="vi-VN"/>
        </w:rPr>
        <w:t>en Chiang Mai</w:t>
      </w:r>
    </w:p>
    <w:p w14:paraId="27EAD554" w14:textId="77777777" w:rsidR="00FD5E14" w:rsidRPr="00FD5E14" w:rsidRDefault="00FD5E14" w:rsidP="00FD5E14">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586E45" w14:paraId="247BA878" w14:textId="77777777">
        <w:tc>
          <w:tcPr>
            <w:tcW w:w="0" w:type="auto"/>
            <w:shd w:val="solid" w:color="730707" w:fill="auto"/>
            <w:tcMar>
              <w:top w:w="75" w:type="dxa"/>
              <w:bottom w:w="75" w:type="dxa"/>
            </w:tcMar>
            <w:vAlign w:val="center"/>
          </w:tcPr>
          <w:p w14:paraId="770F63FC" w14:textId="77777777" w:rsidR="000311ED" w:rsidRPr="00162C24" w:rsidRDefault="004C331B" w:rsidP="004D454F">
            <w:pPr>
              <w:rPr>
                <w:rFonts w:ascii="Cambria" w:hAnsi="Cambria"/>
              </w:rPr>
            </w:pPr>
            <w:r w:rsidRPr="00FD5E14">
              <w:rPr>
                <w:rFonts w:ascii="Cambria" w:hAnsi="Cambria"/>
                <w:lang w:val="es-ES"/>
              </w:rPr>
              <w:t> </w:t>
            </w:r>
            <w:r w:rsidRPr="00162C24">
              <w:rPr>
                <w:rFonts w:ascii="Cambria" w:eastAsia="Cambria" w:hAnsi="Cambria" w:cs="Cambria"/>
                <w:b/>
                <w:color w:val="FFFFFF"/>
              </w:rPr>
              <w:t>Day 10</w:t>
            </w:r>
            <w:r w:rsidRPr="00162C24">
              <w:rPr>
                <w:rFonts w:ascii="Cambria" w:hAnsi="Cambria"/>
              </w:rPr>
              <w:t xml:space="preserve">: </w:t>
            </w:r>
            <w:r w:rsidRPr="00162C24">
              <w:rPr>
                <w:rFonts w:ascii="Cambria" w:eastAsia="Cambria" w:hAnsi="Cambria" w:cs="Cambria"/>
                <w:b/>
                <w:color w:val="FFFFFF"/>
              </w:rPr>
              <w:t>Chiang Mai – Elephant Poopoo paper &amp; Mae Ping river cruise – Night train to Bangkok (B,L)</w:t>
            </w:r>
          </w:p>
        </w:tc>
      </w:tr>
      <w:tr w:rsidR="00586E45" w14:paraId="6C47D9C3" w14:textId="77777777">
        <w:tc>
          <w:tcPr>
            <w:tcW w:w="0" w:type="auto"/>
            <w:vAlign w:val="center"/>
          </w:tcPr>
          <w:p w14:paraId="50DA83B2" w14:textId="77777777" w:rsidR="003C722D" w:rsidRDefault="003C722D" w:rsidP="004D454F">
            <w:pPr>
              <w:pBdr>
                <w:top w:val="nil"/>
                <w:left w:val="nil"/>
                <w:bottom w:val="nil"/>
                <w:right w:val="nil"/>
              </w:pBdr>
              <w:jc w:val="both"/>
              <w:rPr>
                <w:rFonts w:ascii="Cambria" w:hAnsi="Cambria"/>
              </w:rPr>
            </w:pPr>
          </w:p>
          <w:p w14:paraId="61CA2DFB" w14:textId="724FBBB2" w:rsidR="003C722D" w:rsidRDefault="003C722D" w:rsidP="004D454F">
            <w:pPr>
              <w:pBdr>
                <w:top w:val="nil"/>
                <w:left w:val="nil"/>
                <w:bottom w:val="nil"/>
                <w:right w:val="nil"/>
              </w:pBdr>
              <w:jc w:val="both"/>
              <w:rPr>
                <w:rFonts w:ascii="Cambria" w:hAnsi="Cambria"/>
              </w:rPr>
            </w:pPr>
            <w:r>
              <w:rPr>
                <w:rFonts w:ascii="Cambria" w:hAnsi="Cambria"/>
                <w:b/>
                <w:noProof/>
              </w:rPr>
              <w:drawing>
                <wp:inline distT="0" distB="0" distL="0" distR="0" wp14:anchorId="77E08310" wp14:editId="7B10F020">
                  <wp:extent cx="6417436" cy="2817628"/>
                  <wp:effectExtent l="0" t="0" r="0" b="0"/>
                  <wp:docPr id="9566777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8197" b="25954"/>
                          <a:stretch>
                            <a:fillRect/>
                          </a:stretch>
                        </pic:blipFill>
                        <pic:spPr bwMode="auto">
                          <a:xfrm>
                            <a:off x="0" y="0"/>
                            <a:ext cx="6433488" cy="2824676"/>
                          </a:xfrm>
                          <a:prstGeom prst="rect">
                            <a:avLst/>
                          </a:prstGeom>
                          <a:noFill/>
                          <a:ln>
                            <a:noFill/>
                          </a:ln>
                          <a:extLst>
                            <a:ext uri="{53640926-AAD7-44D8-BBD7-CCE9431645EC}">
                              <a14:shadowObscured xmlns:a14="http://schemas.microsoft.com/office/drawing/2010/main"/>
                            </a:ext>
                          </a:extLst>
                        </pic:spPr>
                      </pic:pic>
                    </a:graphicData>
                  </a:graphic>
                </wp:inline>
              </w:drawing>
            </w:r>
          </w:p>
          <w:p w14:paraId="1C08598E" w14:textId="5B6A8B45" w:rsidR="003C722D" w:rsidRDefault="003C722D" w:rsidP="003C722D">
            <w:pPr>
              <w:pBdr>
                <w:top w:val="nil"/>
                <w:left w:val="nil"/>
                <w:bottom w:val="nil"/>
                <w:right w:val="nil"/>
              </w:pBdr>
              <w:jc w:val="center"/>
              <w:rPr>
                <w:rFonts w:ascii="Cambria" w:hAnsi="Cambria"/>
              </w:rPr>
            </w:pPr>
            <w:r w:rsidRPr="00180418">
              <w:rPr>
                <w:rFonts w:ascii="Cambria" w:hAnsi="Cambria"/>
                <w:bCs/>
              </w:rPr>
              <w:t>Elephant Poopoo Paper Park</w:t>
            </w:r>
          </w:p>
          <w:p w14:paraId="0FF35255" w14:textId="77777777" w:rsidR="003C722D" w:rsidRDefault="003C722D" w:rsidP="004D454F">
            <w:pPr>
              <w:pBdr>
                <w:top w:val="nil"/>
                <w:left w:val="nil"/>
                <w:bottom w:val="nil"/>
                <w:right w:val="nil"/>
              </w:pBdr>
              <w:jc w:val="both"/>
              <w:rPr>
                <w:rFonts w:ascii="Cambria" w:hAnsi="Cambria"/>
              </w:rPr>
            </w:pPr>
          </w:p>
          <w:p w14:paraId="72216F5F" w14:textId="76114790" w:rsidR="003C722D" w:rsidRPr="00162C24" w:rsidRDefault="004C331B" w:rsidP="004D454F">
            <w:pPr>
              <w:pBdr>
                <w:top w:val="nil"/>
                <w:left w:val="nil"/>
                <w:bottom w:val="nil"/>
                <w:right w:val="nil"/>
              </w:pBdr>
              <w:jc w:val="both"/>
              <w:rPr>
                <w:rFonts w:ascii="Cambria" w:hAnsi="Cambria"/>
              </w:rPr>
            </w:pPr>
            <w:r w:rsidRPr="00162C24">
              <w:rPr>
                <w:rFonts w:ascii="Cambria" w:hAnsi="Cambria"/>
              </w:rPr>
              <w:t xml:space="preserve">Breakfast at hotel. Head to </w:t>
            </w:r>
            <w:r w:rsidRPr="00162C24">
              <w:rPr>
                <w:rFonts w:ascii="Cambria" w:hAnsi="Cambria"/>
                <w:b/>
              </w:rPr>
              <w:t>Elephant Poopoo Paper Park</w:t>
            </w:r>
            <w:r w:rsidRPr="00162C24">
              <w:rPr>
                <w:rFonts w:ascii="Cambria" w:hAnsi="Cambria"/>
              </w:rPr>
              <w:t xml:space="preserve">, a unique and eco-friendly attraction where you will discover the fascinating process of making paper products from elephant waste. Enjoy for Mae Ping River Cruise - Leave from the jetty at Wat Chai Mongkol and travel north out of the city. The river soon </w:t>
            </w:r>
            <w:r w:rsidRPr="00162C24">
              <w:rPr>
                <w:rFonts w:ascii="Cambria" w:hAnsi="Cambria"/>
              </w:rPr>
              <w:lastRenderedPageBreak/>
              <w:t>shows its true rural identity as city bridges pass from view and are replaced by scenes of wide water stretching from green tree lined bank to bank , Kids play, daring each other to swing through an old motor Tyre and plunge into the cool river below, Smiles ,Yells. And the boat chugs on to reach its destination point the “Thai Farmer’s House”. Agriculture remains Thailand’s largest source of income and here the visitor can discover the basic elements-rice, local herbs, fruits, fishing-all thriving in a chemical-free environment. Lunch at restaurant. At night take a overnight train from Chiang Mai to Bangkok.</w:t>
            </w:r>
          </w:p>
          <w:p w14:paraId="4DFFE02C" w14:textId="77777777" w:rsidR="000311ED" w:rsidRPr="00162C24" w:rsidRDefault="004C331B" w:rsidP="004D454F">
            <w:pPr>
              <w:pBdr>
                <w:top w:val="nil"/>
                <w:left w:val="nil"/>
                <w:bottom w:val="nil"/>
                <w:right w:val="nil"/>
              </w:pBdr>
              <w:jc w:val="both"/>
              <w:rPr>
                <w:rFonts w:ascii="Cambria" w:hAnsi="Cambria"/>
              </w:rPr>
            </w:pPr>
            <w:r w:rsidRPr="00162C24">
              <w:rPr>
                <w:rFonts w:ascii="Cambria" w:hAnsi="Cambria"/>
                <w:b/>
              </w:rPr>
              <w:t>Overnight on Train.</w:t>
            </w:r>
          </w:p>
        </w:tc>
      </w:tr>
    </w:tbl>
    <w:p w14:paraId="62C71EF5" w14:textId="108512A2" w:rsidR="003C722D" w:rsidRDefault="004C331B" w:rsidP="004D454F">
      <w:pPr>
        <w:pBdr>
          <w:top w:val="nil"/>
          <w:left w:val="nil"/>
          <w:bottom w:val="nil"/>
          <w:right w:val="nil"/>
        </w:pBdr>
        <w:rPr>
          <w:rFonts w:ascii="Cambria" w:hAnsi="Cambria"/>
          <w:lang w:val="vi-VN"/>
        </w:rPr>
      </w:pPr>
      <w:r w:rsidRPr="00162C24">
        <w:rPr>
          <w:rFonts w:ascii="Cambria" w:hAnsi="Cambria"/>
        </w:rPr>
        <w:lastRenderedPageBreak/>
        <w:t> </w:t>
      </w:r>
    </w:p>
    <w:p w14:paraId="54AF7916" w14:textId="19F863B8" w:rsidR="00FD5E14" w:rsidRPr="00FD5E14" w:rsidRDefault="00FD5E14" w:rsidP="00FD5E14">
      <w:pPr>
        <w:pBdr>
          <w:top w:val="nil"/>
          <w:left w:val="nil"/>
          <w:bottom w:val="nil"/>
          <w:right w:val="nil"/>
        </w:pBdr>
        <w:jc w:val="both"/>
        <w:rPr>
          <w:rFonts w:ascii="Cambria" w:hAnsi="Cambria"/>
          <w:b/>
          <w:bCs/>
          <w:lang w:val="vi-VN"/>
        </w:rPr>
      </w:pPr>
      <w:r w:rsidRPr="00FD5E14">
        <w:rPr>
          <w:rFonts w:ascii="Cambria" w:hAnsi="Cambria"/>
          <w:b/>
          <w:bCs/>
          <w:highlight w:val="yellow"/>
          <w:lang w:val="vi-VN"/>
        </w:rPr>
        <w:t>Día 10: Chiang Mai – Elephant Poopoo Paper &amp; Crucero por el río Mae Ping – Tren nocturno a Bangkok (</w:t>
      </w:r>
      <w:r>
        <w:rPr>
          <w:rFonts w:ascii="Cambria" w:hAnsi="Cambria"/>
          <w:b/>
          <w:bCs/>
          <w:highlight w:val="yellow"/>
          <w:lang w:val="vi-VN"/>
        </w:rPr>
        <w:t>D</w:t>
      </w:r>
      <w:r w:rsidRPr="00FD5E14">
        <w:rPr>
          <w:rFonts w:ascii="Cambria" w:hAnsi="Cambria"/>
          <w:b/>
          <w:bCs/>
          <w:highlight w:val="yellow"/>
          <w:lang w:val="vi-VN"/>
        </w:rPr>
        <w:t xml:space="preserve">, </w:t>
      </w:r>
      <w:r>
        <w:rPr>
          <w:rFonts w:ascii="Cambria" w:hAnsi="Cambria"/>
          <w:b/>
          <w:bCs/>
          <w:highlight w:val="yellow"/>
          <w:lang w:val="vi-VN"/>
        </w:rPr>
        <w:t>A</w:t>
      </w:r>
      <w:r w:rsidRPr="00FD5E14">
        <w:rPr>
          <w:rFonts w:ascii="Cambria" w:hAnsi="Cambria"/>
          <w:b/>
          <w:bCs/>
          <w:highlight w:val="yellow"/>
          <w:lang w:val="vi-VN"/>
        </w:rPr>
        <w:t>)</w:t>
      </w:r>
    </w:p>
    <w:p w14:paraId="6AC534D4" w14:textId="77777777" w:rsidR="00FD5E14" w:rsidRPr="00FD5E14" w:rsidRDefault="00FD5E14" w:rsidP="00FD5E14">
      <w:pPr>
        <w:pBdr>
          <w:top w:val="nil"/>
          <w:left w:val="nil"/>
          <w:bottom w:val="nil"/>
          <w:right w:val="nil"/>
        </w:pBdr>
        <w:jc w:val="both"/>
        <w:rPr>
          <w:rFonts w:ascii="Cambria" w:hAnsi="Cambria"/>
          <w:lang w:val="vi-VN"/>
        </w:rPr>
      </w:pPr>
      <w:r w:rsidRPr="00FD5E14">
        <w:rPr>
          <w:rFonts w:ascii="Cambria" w:hAnsi="Cambria"/>
          <w:lang w:val="vi-VN"/>
        </w:rPr>
        <w:t>Desayuno en el hotel. Salida hacia Elephant Poopoo Paper Park, una atracción única y ecológica donde descubrirá el fascinante proceso de elaboración de productos de papel a partir de desechos de elefante.</w:t>
      </w:r>
    </w:p>
    <w:p w14:paraId="2A88A22D" w14:textId="77777777" w:rsidR="00FD5E14" w:rsidRPr="00FD5E14" w:rsidRDefault="00FD5E14" w:rsidP="00FD5E14">
      <w:pPr>
        <w:pBdr>
          <w:top w:val="nil"/>
          <w:left w:val="nil"/>
          <w:bottom w:val="nil"/>
          <w:right w:val="nil"/>
        </w:pBdr>
        <w:jc w:val="both"/>
        <w:rPr>
          <w:rFonts w:ascii="Cambria" w:hAnsi="Cambria"/>
          <w:lang w:val="vi-VN"/>
        </w:rPr>
      </w:pPr>
      <w:r w:rsidRPr="00FD5E14">
        <w:rPr>
          <w:rFonts w:ascii="Cambria" w:hAnsi="Cambria"/>
          <w:lang w:val="vi-VN"/>
        </w:rPr>
        <w:t>Disfrute de un crucero por el río Mae Ping: salida desde el embarcadero de Wat Chai Mongkol y navegación hacia el norte fuera de la ciudad. El río pronto muestra su auténtica identidad rural, ya que los puentes urbanos quedan fuera de vista y son reemplazados por escenas de amplias aguas flanqueadas por orillas verdes. Niños juegan, se desafían unos a otros para balancearse desde un neumático viejo y lanzarse al fresco río, entre sonrisas y gritos. La embarcación continúa hasta llegar a su destino, la “Casa del Agricultor Tailandés”. La agricultura sigue siendo la principal fuente de ingresos de Tailandia y aquí el visitante puede descubrir los elementos básicos —arroz, hierbas locales, frutas y pesca— todos prosperando en un entorno libre de químicos.</w:t>
      </w:r>
    </w:p>
    <w:p w14:paraId="56C2673F" w14:textId="77777777" w:rsidR="00FD5E14" w:rsidRPr="00FD5E14" w:rsidRDefault="00FD5E14" w:rsidP="00FD5E14">
      <w:pPr>
        <w:pBdr>
          <w:top w:val="nil"/>
          <w:left w:val="nil"/>
          <w:bottom w:val="nil"/>
          <w:right w:val="nil"/>
        </w:pBdr>
        <w:jc w:val="both"/>
        <w:rPr>
          <w:rFonts w:ascii="Cambria" w:hAnsi="Cambria"/>
          <w:lang w:val="vi-VN"/>
        </w:rPr>
      </w:pPr>
      <w:r w:rsidRPr="00FD5E14">
        <w:rPr>
          <w:rFonts w:ascii="Cambria" w:hAnsi="Cambria"/>
          <w:lang w:val="vi-VN"/>
        </w:rPr>
        <w:t>Almuerzo en restaurante. Por la noche, toma del tren nocturno desde Chiang Mai a Bangkok.</w:t>
      </w:r>
    </w:p>
    <w:p w14:paraId="3EB3D113" w14:textId="3CDE78F4" w:rsidR="00FD5E14" w:rsidRPr="00FD5E14" w:rsidRDefault="00FD5E14" w:rsidP="00FD5E14">
      <w:pPr>
        <w:pBdr>
          <w:top w:val="nil"/>
          <w:left w:val="nil"/>
          <w:bottom w:val="nil"/>
          <w:right w:val="nil"/>
        </w:pBdr>
        <w:rPr>
          <w:rFonts w:ascii="Cambria" w:hAnsi="Cambria"/>
          <w:b/>
          <w:bCs/>
          <w:lang w:val="vi-VN"/>
        </w:rPr>
      </w:pPr>
      <w:r w:rsidRPr="00FD5E14">
        <w:rPr>
          <w:rFonts w:ascii="Cambria" w:hAnsi="Cambria"/>
          <w:b/>
          <w:bCs/>
          <w:lang w:val="vi-VN"/>
        </w:rPr>
        <w:t xml:space="preserve">Noche </w:t>
      </w:r>
      <w:r w:rsidRPr="00FD5E14">
        <w:rPr>
          <w:rFonts w:ascii="Cambria" w:hAnsi="Cambria"/>
          <w:b/>
          <w:bCs/>
          <w:lang w:val="vi-VN"/>
        </w:rPr>
        <w:t>en el tren.</w:t>
      </w:r>
    </w:p>
    <w:p w14:paraId="6D393902" w14:textId="77777777" w:rsidR="00FD5E14" w:rsidRPr="00FD5E14" w:rsidRDefault="00FD5E14" w:rsidP="00FD5E14">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586E45" w14:paraId="42036237" w14:textId="77777777">
        <w:tc>
          <w:tcPr>
            <w:tcW w:w="0" w:type="auto"/>
            <w:shd w:val="solid" w:color="730707" w:fill="auto"/>
            <w:tcMar>
              <w:top w:w="75" w:type="dxa"/>
              <w:bottom w:w="75" w:type="dxa"/>
            </w:tcMar>
            <w:vAlign w:val="center"/>
          </w:tcPr>
          <w:p w14:paraId="34B5EAF4" w14:textId="28EADE7E" w:rsidR="000311ED" w:rsidRPr="00162C24" w:rsidRDefault="004C331B" w:rsidP="004D454F">
            <w:pPr>
              <w:rPr>
                <w:rFonts w:ascii="Cambria" w:hAnsi="Cambria"/>
              </w:rPr>
            </w:pPr>
            <w:r w:rsidRPr="00162C24">
              <w:rPr>
                <w:rFonts w:ascii="Cambria" w:hAnsi="Cambria"/>
              </w:rPr>
              <w:t> </w:t>
            </w:r>
            <w:r w:rsidRPr="00162C24">
              <w:rPr>
                <w:rFonts w:ascii="Cambria" w:eastAsia="Cambria" w:hAnsi="Cambria" w:cs="Cambria"/>
                <w:b/>
                <w:color w:val="FFFFFF"/>
              </w:rPr>
              <w:t>Day 11</w:t>
            </w:r>
            <w:r w:rsidRPr="00162C24">
              <w:rPr>
                <w:rFonts w:ascii="Cambria" w:hAnsi="Cambria"/>
              </w:rPr>
              <w:t xml:space="preserve">: </w:t>
            </w:r>
            <w:r w:rsidRPr="00162C24">
              <w:rPr>
                <w:rFonts w:ascii="Cambria" w:eastAsia="Cambria" w:hAnsi="Cambria" w:cs="Cambria"/>
                <w:b/>
                <w:color w:val="FFFFFF"/>
              </w:rPr>
              <w:t>Bangkok – transfer to Trat – Koh Chang Island (-)</w:t>
            </w:r>
          </w:p>
        </w:tc>
      </w:tr>
      <w:tr w:rsidR="00586E45" w14:paraId="36888639" w14:textId="77777777">
        <w:tc>
          <w:tcPr>
            <w:tcW w:w="0" w:type="auto"/>
            <w:vAlign w:val="center"/>
          </w:tcPr>
          <w:p w14:paraId="16DBAE13" w14:textId="77777777" w:rsidR="000311ED" w:rsidRPr="00162C24" w:rsidRDefault="004C331B" w:rsidP="004D454F">
            <w:pPr>
              <w:pBdr>
                <w:top w:val="nil"/>
                <w:left w:val="nil"/>
                <w:bottom w:val="nil"/>
                <w:right w:val="nil"/>
              </w:pBdr>
              <w:jc w:val="both"/>
              <w:rPr>
                <w:rFonts w:ascii="Cambria" w:hAnsi="Cambria"/>
              </w:rPr>
            </w:pPr>
            <w:r w:rsidRPr="00162C24">
              <w:rPr>
                <w:rFonts w:ascii="Cambria" w:hAnsi="Cambria"/>
              </w:rPr>
              <w:t>Upon arrival at Bangkok Train Station, warmly welcome by tour guide and proceed to trat. Take ferry boat and hotel check in.</w:t>
            </w:r>
          </w:p>
          <w:p w14:paraId="04B1DD6E" w14:textId="77777777" w:rsidR="000311ED" w:rsidRPr="00162C24" w:rsidRDefault="004C331B" w:rsidP="004D454F">
            <w:pPr>
              <w:pBdr>
                <w:top w:val="nil"/>
                <w:left w:val="nil"/>
                <w:bottom w:val="nil"/>
                <w:right w:val="nil"/>
              </w:pBdr>
              <w:jc w:val="both"/>
              <w:rPr>
                <w:rFonts w:ascii="Cambria" w:hAnsi="Cambria"/>
              </w:rPr>
            </w:pPr>
            <w:r w:rsidRPr="00162C24">
              <w:rPr>
                <w:rFonts w:ascii="Cambria" w:hAnsi="Cambria"/>
                <w:b/>
              </w:rPr>
              <w:t>Overnight in Koh Chang.</w:t>
            </w:r>
          </w:p>
        </w:tc>
      </w:tr>
    </w:tbl>
    <w:p w14:paraId="2E921A91" w14:textId="77777777" w:rsidR="000311ED" w:rsidRDefault="004C331B" w:rsidP="004D454F">
      <w:pPr>
        <w:pBdr>
          <w:top w:val="nil"/>
          <w:left w:val="nil"/>
          <w:bottom w:val="nil"/>
          <w:right w:val="nil"/>
        </w:pBdr>
        <w:rPr>
          <w:rFonts w:ascii="Cambria" w:hAnsi="Cambria"/>
          <w:lang w:val="vi-VN"/>
        </w:rPr>
      </w:pPr>
      <w:r w:rsidRPr="00162C24">
        <w:rPr>
          <w:rFonts w:ascii="Cambria" w:hAnsi="Cambria"/>
        </w:rPr>
        <w:t> </w:t>
      </w:r>
    </w:p>
    <w:p w14:paraId="39B69531" w14:textId="77777777" w:rsidR="00DD145E" w:rsidRPr="00DD145E" w:rsidRDefault="00DD145E" w:rsidP="00DD145E">
      <w:pPr>
        <w:pBdr>
          <w:top w:val="nil"/>
          <w:left w:val="nil"/>
          <w:bottom w:val="nil"/>
          <w:right w:val="nil"/>
        </w:pBdr>
        <w:rPr>
          <w:rFonts w:ascii="Cambria" w:hAnsi="Cambria"/>
          <w:b/>
          <w:bCs/>
          <w:lang w:val="vi-VN"/>
        </w:rPr>
      </w:pPr>
      <w:r w:rsidRPr="00DD145E">
        <w:rPr>
          <w:rFonts w:ascii="Cambria" w:hAnsi="Cambria"/>
          <w:b/>
          <w:bCs/>
          <w:highlight w:val="yellow"/>
          <w:lang w:val="vi-VN"/>
        </w:rPr>
        <w:t>Día 11: Bangkok – Traslado a Trat – Isla de Koh Chang (-)</w:t>
      </w:r>
    </w:p>
    <w:p w14:paraId="2C864FDE" w14:textId="77777777" w:rsidR="00DD145E" w:rsidRPr="00DD145E" w:rsidRDefault="00DD145E" w:rsidP="00DD145E">
      <w:pPr>
        <w:pBdr>
          <w:top w:val="nil"/>
          <w:left w:val="nil"/>
          <w:bottom w:val="nil"/>
          <w:right w:val="nil"/>
        </w:pBdr>
        <w:rPr>
          <w:rFonts w:ascii="Cambria" w:hAnsi="Cambria"/>
          <w:lang w:val="vi-VN"/>
        </w:rPr>
      </w:pPr>
      <w:r w:rsidRPr="00DD145E">
        <w:rPr>
          <w:rFonts w:ascii="Cambria" w:hAnsi="Cambria"/>
          <w:lang w:val="vi-VN"/>
        </w:rPr>
        <w:t>A su llegada a la estación de tren de Bangkok, recibirá una cálida bienvenida por parte del guía turístico y se dirigirá a Trat. Embarque en el ferry y registro en el hotel.</w:t>
      </w:r>
    </w:p>
    <w:p w14:paraId="02C61FC0" w14:textId="627D35AF" w:rsidR="00DD145E" w:rsidRPr="00DD145E" w:rsidRDefault="00DD145E" w:rsidP="00DD145E">
      <w:pPr>
        <w:pBdr>
          <w:top w:val="nil"/>
          <w:left w:val="nil"/>
          <w:bottom w:val="nil"/>
          <w:right w:val="nil"/>
        </w:pBdr>
        <w:rPr>
          <w:rFonts w:ascii="Cambria" w:hAnsi="Cambria"/>
          <w:b/>
          <w:bCs/>
          <w:lang w:val="vi-VN"/>
        </w:rPr>
      </w:pPr>
      <w:r w:rsidRPr="00DD145E">
        <w:rPr>
          <w:rFonts w:ascii="Cambria" w:hAnsi="Cambria"/>
          <w:b/>
          <w:bCs/>
          <w:lang w:val="vi-VN"/>
        </w:rPr>
        <w:t>Noche en Koh Chang.</w:t>
      </w:r>
      <w:r w:rsidRPr="00DD145E">
        <w:rPr>
          <w:rFonts w:ascii="Cambria" w:hAnsi="Cambria"/>
          <w:b/>
          <w:bCs/>
          <w:lang w:val="vi-VN"/>
        </w:rPr>
        <w:br/>
      </w:r>
    </w:p>
    <w:tbl>
      <w:tblPr>
        <w:tblW w:w="5000" w:type="pct"/>
        <w:tblCellMar>
          <w:left w:w="0" w:type="dxa"/>
          <w:right w:w="0" w:type="dxa"/>
        </w:tblCellMar>
        <w:tblLook w:val="04A0" w:firstRow="1" w:lastRow="0" w:firstColumn="1" w:lastColumn="0" w:noHBand="0" w:noVBand="1"/>
      </w:tblPr>
      <w:tblGrid>
        <w:gridCol w:w="10170"/>
      </w:tblGrid>
      <w:tr w:rsidR="00586E45" w14:paraId="6818BB18" w14:textId="77777777">
        <w:tc>
          <w:tcPr>
            <w:tcW w:w="0" w:type="auto"/>
            <w:shd w:val="solid" w:color="730707" w:fill="auto"/>
            <w:tcMar>
              <w:top w:w="75" w:type="dxa"/>
              <w:bottom w:w="75" w:type="dxa"/>
            </w:tcMar>
            <w:vAlign w:val="center"/>
          </w:tcPr>
          <w:p w14:paraId="3611E8B2" w14:textId="77777777" w:rsidR="000311ED" w:rsidRPr="00162C24" w:rsidRDefault="004C331B" w:rsidP="004D454F">
            <w:pPr>
              <w:rPr>
                <w:rFonts w:ascii="Cambria" w:hAnsi="Cambria"/>
              </w:rPr>
            </w:pPr>
            <w:r w:rsidRPr="00DD145E">
              <w:rPr>
                <w:rFonts w:ascii="Cambria" w:hAnsi="Cambria"/>
                <w:lang w:val="es-ES"/>
              </w:rPr>
              <w:t> </w:t>
            </w:r>
            <w:r w:rsidRPr="00162C24">
              <w:rPr>
                <w:rFonts w:ascii="Cambria" w:eastAsia="Cambria" w:hAnsi="Cambria" w:cs="Cambria"/>
                <w:b/>
                <w:color w:val="FFFFFF"/>
              </w:rPr>
              <w:t>Day 12</w:t>
            </w:r>
            <w:r w:rsidRPr="00162C24">
              <w:rPr>
                <w:rFonts w:ascii="Cambria" w:hAnsi="Cambria"/>
              </w:rPr>
              <w:t xml:space="preserve">: </w:t>
            </w:r>
            <w:r w:rsidRPr="00162C24">
              <w:rPr>
                <w:rFonts w:ascii="Cambria" w:eastAsia="Cambria" w:hAnsi="Cambria" w:cs="Cambria"/>
                <w:b/>
                <w:color w:val="FFFFFF"/>
              </w:rPr>
              <w:t>Koh Chang Island free &amp; easy (B) No guide no driver</w:t>
            </w:r>
          </w:p>
        </w:tc>
      </w:tr>
      <w:tr w:rsidR="00586E45" w14:paraId="2A1BE79B" w14:textId="77777777">
        <w:tc>
          <w:tcPr>
            <w:tcW w:w="0" w:type="auto"/>
            <w:vAlign w:val="center"/>
          </w:tcPr>
          <w:p w14:paraId="17CE7E09" w14:textId="77777777" w:rsidR="000311ED" w:rsidRPr="00162C24" w:rsidRDefault="004C331B" w:rsidP="004D454F">
            <w:pPr>
              <w:pBdr>
                <w:top w:val="nil"/>
                <w:left w:val="nil"/>
                <w:bottom w:val="nil"/>
                <w:right w:val="nil"/>
              </w:pBdr>
              <w:jc w:val="both"/>
              <w:rPr>
                <w:rFonts w:ascii="Cambria" w:hAnsi="Cambria"/>
              </w:rPr>
            </w:pPr>
            <w:r w:rsidRPr="00162C24">
              <w:rPr>
                <w:rFonts w:ascii="Cambria" w:hAnsi="Cambria"/>
              </w:rPr>
              <w:t>Breakfast at hotel. Free and easy.</w:t>
            </w:r>
          </w:p>
          <w:p w14:paraId="67C5CB7A" w14:textId="77777777" w:rsidR="000311ED" w:rsidRPr="00162C24" w:rsidRDefault="004C331B" w:rsidP="004D454F">
            <w:pPr>
              <w:pBdr>
                <w:top w:val="nil"/>
                <w:left w:val="nil"/>
                <w:bottom w:val="nil"/>
                <w:right w:val="nil"/>
              </w:pBdr>
              <w:jc w:val="both"/>
              <w:rPr>
                <w:rFonts w:ascii="Cambria" w:hAnsi="Cambria"/>
              </w:rPr>
            </w:pPr>
            <w:r w:rsidRPr="00162C24">
              <w:rPr>
                <w:rFonts w:ascii="Cambria" w:hAnsi="Cambria"/>
                <w:b/>
              </w:rPr>
              <w:t>Overnight in Koh Chang.</w:t>
            </w:r>
          </w:p>
        </w:tc>
      </w:tr>
    </w:tbl>
    <w:p w14:paraId="0B90E873" w14:textId="77777777" w:rsidR="000311ED" w:rsidRDefault="004C331B" w:rsidP="004D454F">
      <w:pPr>
        <w:pBdr>
          <w:top w:val="nil"/>
          <w:left w:val="nil"/>
          <w:bottom w:val="nil"/>
          <w:right w:val="nil"/>
        </w:pBdr>
        <w:rPr>
          <w:rFonts w:ascii="Cambria" w:hAnsi="Cambria"/>
          <w:lang w:val="vi-VN"/>
        </w:rPr>
      </w:pPr>
      <w:r w:rsidRPr="00162C24">
        <w:rPr>
          <w:rFonts w:ascii="Cambria" w:hAnsi="Cambria"/>
        </w:rPr>
        <w:t> </w:t>
      </w:r>
    </w:p>
    <w:p w14:paraId="0DDF0F6C" w14:textId="23778B2A" w:rsidR="00DD145E" w:rsidRPr="00DD145E" w:rsidRDefault="00DD145E" w:rsidP="00DD145E">
      <w:pPr>
        <w:pBdr>
          <w:top w:val="nil"/>
          <w:left w:val="nil"/>
          <w:bottom w:val="nil"/>
          <w:right w:val="nil"/>
        </w:pBdr>
        <w:rPr>
          <w:rFonts w:ascii="Cambria" w:hAnsi="Cambria"/>
          <w:b/>
          <w:bCs/>
          <w:lang w:val="vi-VN"/>
        </w:rPr>
      </w:pPr>
      <w:r w:rsidRPr="00DD145E">
        <w:rPr>
          <w:rFonts w:ascii="Cambria" w:hAnsi="Cambria"/>
          <w:b/>
          <w:bCs/>
          <w:highlight w:val="yellow"/>
          <w:lang w:val="vi-VN"/>
        </w:rPr>
        <w:t>Día 12: Isla de Koh Chang, libre y tranquilo (D)</w:t>
      </w:r>
      <w:r>
        <w:rPr>
          <w:rFonts w:ascii="Cambria" w:hAnsi="Cambria"/>
          <w:b/>
          <w:bCs/>
          <w:highlight w:val="yellow"/>
          <w:lang w:val="vi-VN"/>
        </w:rPr>
        <w:t xml:space="preserve"> -</w:t>
      </w:r>
      <w:r w:rsidRPr="00DD145E">
        <w:rPr>
          <w:rFonts w:ascii="Cambria" w:hAnsi="Cambria"/>
          <w:b/>
          <w:bCs/>
          <w:highlight w:val="yellow"/>
          <w:lang w:val="vi-VN"/>
        </w:rPr>
        <w:t xml:space="preserve"> Sin guía ni conductor</w:t>
      </w:r>
    </w:p>
    <w:p w14:paraId="415F63DF" w14:textId="3E9B301D" w:rsidR="00DD145E" w:rsidRPr="00DD145E" w:rsidRDefault="00DD145E" w:rsidP="00DD145E">
      <w:pPr>
        <w:pBdr>
          <w:top w:val="nil"/>
          <w:left w:val="nil"/>
          <w:bottom w:val="nil"/>
          <w:right w:val="nil"/>
        </w:pBdr>
        <w:rPr>
          <w:rFonts w:ascii="Cambria" w:hAnsi="Cambria"/>
          <w:lang w:val="vi-VN"/>
        </w:rPr>
      </w:pPr>
      <w:r w:rsidRPr="00DD145E">
        <w:rPr>
          <w:rFonts w:ascii="Cambria" w:hAnsi="Cambria"/>
          <w:lang w:val="vi-VN"/>
        </w:rPr>
        <w:t xml:space="preserve">Desayuno en el hotel. </w:t>
      </w:r>
      <w:r>
        <w:rPr>
          <w:rFonts w:ascii="Cambria" w:hAnsi="Cambria"/>
          <w:lang w:val="vi-VN"/>
        </w:rPr>
        <w:t>Día libre</w:t>
      </w:r>
      <w:r w:rsidRPr="00DD145E">
        <w:rPr>
          <w:rFonts w:ascii="Cambria" w:hAnsi="Cambria"/>
          <w:lang w:val="vi-VN"/>
        </w:rPr>
        <w:t>.</w:t>
      </w:r>
    </w:p>
    <w:p w14:paraId="167EA1F0" w14:textId="0387405A" w:rsidR="00DD145E" w:rsidRPr="00DD145E" w:rsidRDefault="00DD145E" w:rsidP="00DD145E">
      <w:pPr>
        <w:pBdr>
          <w:top w:val="nil"/>
          <w:left w:val="nil"/>
          <w:bottom w:val="nil"/>
          <w:right w:val="nil"/>
        </w:pBdr>
        <w:rPr>
          <w:rFonts w:ascii="Cambria" w:hAnsi="Cambria"/>
          <w:b/>
          <w:bCs/>
          <w:lang w:val="vi-VN"/>
        </w:rPr>
      </w:pPr>
      <w:r w:rsidRPr="00DD145E">
        <w:rPr>
          <w:rFonts w:ascii="Cambria" w:hAnsi="Cambria"/>
          <w:b/>
          <w:bCs/>
          <w:lang w:val="vi-VN"/>
        </w:rPr>
        <w:t>Noche en Koh Chang.</w:t>
      </w:r>
    </w:p>
    <w:p w14:paraId="34594E7B" w14:textId="77777777" w:rsidR="00DD145E" w:rsidRPr="00DD145E" w:rsidRDefault="00DD145E" w:rsidP="00DD145E">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586E45" w14:paraId="0D0E9AD8" w14:textId="77777777">
        <w:tc>
          <w:tcPr>
            <w:tcW w:w="0" w:type="auto"/>
            <w:shd w:val="solid" w:color="730707" w:fill="auto"/>
            <w:tcMar>
              <w:top w:w="75" w:type="dxa"/>
              <w:bottom w:w="75" w:type="dxa"/>
            </w:tcMar>
            <w:vAlign w:val="center"/>
          </w:tcPr>
          <w:p w14:paraId="51322DA9" w14:textId="77777777" w:rsidR="000311ED" w:rsidRPr="00162C24" w:rsidRDefault="004C331B" w:rsidP="004D454F">
            <w:pPr>
              <w:rPr>
                <w:rFonts w:ascii="Cambria" w:hAnsi="Cambria"/>
              </w:rPr>
            </w:pPr>
            <w:r w:rsidRPr="00DD145E">
              <w:rPr>
                <w:rFonts w:ascii="Cambria" w:hAnsi="Cambria"/>
                <w:lang w:val="es-ES"/>
              </w:rPr>
              <w:t> </w:t>
            </w:r>
            <w:r w:rsidRPr="00162C24">
              <w:rPr>
                <w:rFonts w:ascii="Cambria" w:eastAsia="Cambria" w:hAnsi="Cambria" w:cs="Cambria"/>
                <w:b/>
                <w:color w:val="FFFFFF"/>
              </w:rPr>
              <w:t>Day 13</w:t>
            </w:r>
            <w:r w:rsidRPr="00162C24">
              <w:rPr>
                <w:rFonts w:ascii="Cambria" w:hAnsi="Cambria"/>
              </w:rPr>
              <w:t xml:space="preserve">: </w:t>
            </w:r>
            <w:r w:rsidRPr="00162C24">
              <w:rPr>
                <w:rFonts w:ascii="Cambria" w:eastAsia="Cambria" w:hAnsi="Cambria" w:cs="Cambria"/>
                <w:b/>
                <w:color w:val="FFFFFF"/>
              </w:rPr>
              <w:t>Koh Chang Island free &amp; easy (B) No guide no driver</w:t>
            </w:r>
          </w:p>
        </w:tc>
      </w:tr>
      <w:tr w:rsidR="00586E45" w14:paraId="6EC2E288" w14:textId="77777777">
        <w:tc>
          <w:tcPr>
            <w:tcW w:w="0" w:type="auto"/>
            <w:vAlign w:val="center"/>
          </w:tcPr>
          <w:p w14:paraId="0456F9E8" w14:textId="77777777" w:rsidR="000311ED" w:rsidRPr="00162C24" w:rsidRDefault="004C331B" w:rsidP="004D454F">
            <w:pPr>
              <w:pBdr>
                <w:top w:val="nil"/>
                <w:left w:val="nil"/>
                <w:bottom w:val="nil"/>
                <w:right w:val="nil"/>
              </w:pBdr>
              <w:jc w:val="both"/>
              <w:rPr>
                <w:rFonts w:ascii="Cambria" w:hAnsi="Cambria"/>
              </w:rPr>
            </w:pPr>
            <w:r w:rsidRPr="00162C24">
              <w:rPr>
                <w:rFonts w:ascii="Cambria" w:hAnsi="Cambria"/>
              </w:rPr>
              <w:t>Breakfast at hotel. Free and easy.</w:t>
            </w:r>
          </w:p>
          <w:p w14:paraId="17BDFDEB" w14:textId="77777777" w:rsidR="000311ED" w:rsidRPr="00162C24" w:rsidRDefault="004C331B" w:rsidP="004D454F">
            <w:pPr>
              <w:pBdr>
                <w:top w:val="nil"/>
                <w:left w:val="nil"/>
                <w:bottom w:val="nil"/>
                <w:right w:val="nil"/>
              </w:pBdr>
              <w:jc w:val="both"/>
              <w:rPr>
                <w:rFonts w:ascii="Cambria" w:hAnsi="Cambria"/>
              </w:rPr>
            </w:pPr>
            <w:r w:rsidRPr="00162C24">
              <w:rPr>
                <w:rFonts w:ascii="Cambria" w:hAnsi="Cambria"/>
                <w:b/>
              </w:rPr>
              <w:t>Overnight in Koh Chang.</w:t>
            </w:r>
          </w:p>
        </w:tc>
      </w:tr>
    </w:tbl>
    <w:p w14:paraId="45796428" w14:textId="77777777" w:rsidR="000311ED" w:rsidRDefault="004C331B" w:rsidP="004D454F">
      <w:pPr>
        <w:pBdr>
          <w:top w:val="nil"/>
          <w:left w:val="nil"/>
          <w:bottom w:val="nil"/>
          <w:right w:val="nil"/>
        </w:pBdr>
        <w:rPr>
          <w:rFonts w:ascii="Cambria" w:hAnsi="Cambria"/>
          <w:lang w:val="vi-VN"/>
        </w:rPr>
      </w:pPr>
      <w:r w:rsidRPr="00162C24">
        <w:rPr>
          <w:rFonts w:ascii="Cambria" w:hAnsi="Cambria"/>
        </w:rPr>
        <w:t> </w:t>
      </w:r>
    </w:p>
    <w:p w14:paraId="6E151673" w14:textId="14FBC76B" w:rsidR="00DD145E" w:rsidRPr="00DD145E" w:rsidRDefault="00DD145E" w:rsidP="00DD145E">
      <w:pPr>
        <w:pBdr>
          <w:top w:val="nil"/>
          <w:left w:val="nil"/>
          <w:bottom w:val="nil"/>
          <w:right w:val="nil"/>
        </w:pBdr>
        <w:rPr>
          <w:rFonts w:ascii="Cambria" w:hAnsi="Cambria"/>
          <w:b/>
          <w:bCs/>
          <w:lang w:val="vi-VN"/>
        </w:rPr>
      </w:pPr>
      <w:r w:rsidRPr="00DD145E">
        <w:rPr>
          <w:rFonts w:ascii="Cambria" w:hAnsi="Cambria"/>
          <w:b/>
          <w:bCs/>
          <w:highlight w:val="yellow"/>
          <w:lang w:val="vi-VN"/>
        </w:rPr>
        <w:t xml:space="preserve">Día 13: Isla de Koh Chang (D) </w:t>
      </w:r>
      <w:r>
        <w:rPr>
          <w:rFonts w:ascii="Cambria" w:hAnsi="Cambria"/>
          <w:b/>
          <w:bCs/>
          <w:highlight w:val="yellow"/>
          <w:lang w:val="vi-VN"/>
        </w:rPr>
        <w:t xml:space="preserve">- </w:t>
      </w:r>
      <w:r w:rsidRPr="00DD145E">
        <w:rPr>
          <w:rFonts w:ascii="Cambria" w:hAnsi="Cambria"/>
          <w:b/>
          <w:bCs/>
          <w:highlight w:val="yellow"/>
          <w:lang w:val="vi-VN"/>
        </w:rPr>
        <w:t>Sin guía ni conductor</w:t>
      </w:r>
    </w:p>
    <w:p w14:paraId="3A0B25D3" w14:textId="77777777" w:rsidR="00DD145E" w:rsidRPr="00DD145E" w:rsidRDefault="00DD145E" w:rsidP="00DD145E">
      <w:pPr>
        <w:pBdr>
          <w:top w:val="nil"/>
          <w:left w:val="nil"/>
          <w:bottom w:val="nil"/>
          <w:right w:val="nil"/>
        </w:pBdr>
        <w:rPr>
          <w:rFonts w:ascii="Cambria" w:hAnsi="Cambria"/>
          <w:lang w:val="vi-VN"/>
        </w:rPr>
      </w:pPr>
      <w:r w:rsidRPr="00DD145E">
        <w:rPr>
          <w:rFonts w:ascii="Cambria" w:hAnsi="Cambria"/>
          <w:lang w:val="vi-VN"/>
        </w:rPr>
        <w:t>Desayuno en el hotel. Tiempo libre.</w:t>
      </w:r>
    </w:p>
    <w:p w14:paraId="3D1BCC3E" w14:textId="58B6E6CB" w:rsidR="00DD145E" w:rsidRDefault="00DD145E" w:rsidP="00DD145E">
      <w:pPr>
        <w:pBdr>
          <w:top w:val="nil"/>
          <w:left w:val="nil"/>
          <w:bottom w:val="nil"/>
          <w:right w:val="nil"/>
        </w:pBdr>
        <w:rPr>
          <w:rFonts w:ascii="Cambria" w:hAnsi="Cambria"/>
          <w:b/>
          <w:bCs/>
          <w:lang w:val="vi-VN"/>
        </w:rPr>
      </w:pPr>
      <w:r w:rsidRPr="00DD145E">
        <w:rPr>
          <w:rFonts w:ascii="Cambria" w:hAnsi="Cambria"/>
          <w:b/>
          <w:bCs/>
          <w:lang w:val="vi-VN"/>
        </w:rPr>
        <w:t>Noche en Koh Chang.</w:t>
      </w:r>
    </w:p>
    <w:p w14:paraId="30EF02BE" w14:textId="77777777" w:rsidR="00DD145E" w:rsidRPr="00DD145E" w:rsidRDefault="00DD145E" w:rsidP="00DD145E">
      <w:pPr>
        <w:pBdr>
          <w:top w:val="nil"/>
          <w:left w:val="nil"/>
          <w:bottom w:val="nil"/>
          <w:right w:val="nil"/>
        </w:pBdr>
        <w:rPr>
          <w:rFonts w:ascii="Cambria" w:hAnsi="Cambria"/>
          <w:b/>
          <w:bCs/>
          <w:lang w:val="vi-VN"/>
        </w:rPr>
      </w:pPr>
    </w:p>
    <w:tbl>
      <w:tblPr>
        <w:tblW w:w="5000" w:type="pct"/>
        <w:tblCellMar>
          <w:left w:w="0" w:type="dxa"/>
          <w:right w:w="0" w:type="dxa"/>
        </w:tblCellMar>
        <w:tblLook w:val="04A0" w:firstRow="1" w:lastRow="0" w:firstColumn="1" w:lastColumn="0" w:noHBand="0" w:noVBand="1"/>
      </w:tblPr>
      <w:tblGrid>
        <w:gridCol w:w="10170"/>
      </w:tblGrid>
      <w:tr w:rsidR="00586E45" w14:paraId="03CB0E53" w14:textId="77777777">
        <w:tc>
          <w:tcPr>
            <w:tcW w:w="0" w:type="auto"/>
            <w:shd w:val="solid" w:color="730707" w:fill="auto"/>
            <w:tcMar>
              <w:top w:w="75" w:type="dxa"/>
              <w:bottom w:w="75" w:type="dxa"/>
            </w:tcMar>
            <w:vAlign w:val="center"/>
          </w:tcPr>
          <w:p w14:paraId="5D0429F9" w14:textId="77777777" w:rsidR="000311ED" w:rsidRPr="00162C24" w:rsidRDefault="004C331B" w:rsidP="004D454F">
            <w:pPr>
              <w:rPr>
                <w:rFonts w:ascii="Cambria" w:hAnsi="Cambria"/>
              </w:rPr>
            </w:pPr>
            <w:r w:rsidRPr="00162C24">
              <w:rPr>
                <w:rFonts w:ascii="Cambria" w:hAnsi="Cambria"/>
              </w:rPr>
              <w:t> </w:t>
            </w:r>
            <w:r w:rsidRPr="00162C24">
              <w:rPr>
                <w:rFonts w:ascii="Cambria" w:eastAsia="Cambria" w:hAnsi="Cambria" w:cs="Cambria"/>
                <w:b/>
                <w:color w:val="FFFFFF"/>
              </w:rPr>
              <w:t>Day 14</w:t>
            </w:r>
            <w:r w:rsidRPr="00162C24">
              <w:rPr>
                <w:rFonts w:ascii="Cambria" w:hAnsi="Cambria"/>
              </w:rPr>
              <w:t xml:space="preserve">: </w:t>
            </w:r>
            <w:r w:rsidRPr="00162C24">
              <w:rPr>
                <w:rFonts w:ascii="Cambria" w:eastAsia="Cambria" w:hAnsi="Cambria" w:cs="Cambria"/>
                <w:b/>
                <w:color w:val="FFFFFF"/>
              </w:rPr>
              <w:t>Koh Chang – Trat – transfer to Bangkok (B)</w:t>
            </w:r>
          </w:p>
        </w:tc>
      </w:tr>
      <w:tr w:rsidR="00586E45" w14:paraId="0DDBD574" w14:textId="77777777">
        <w:tc>
          <w:tcPr>
            <w:tcW w:w="0" w:type="auto"/>
            <w:vAlign w:val="center"/>
          </w:tcPr>
          <w:p w14:paraId="1FF149F7" w14:textId="77777777" w:rsidR="000311ED" w:rsidRPr="00162C24" w:rsidRDefault="004C331B" w:rsidP="004D454F">
            <w:pPr>
              <w:pBdr>
                <w:top w:val="nil"/>
                <w:left w:val="nil"/>
                <w:bottom w:val="nil"/>
                <w:right w:val="nil"/>
              </w:pBdr>
              <w:jc w:val="both"/>
              <w:rPr>
                <w:rFonts w:ascii="Cambria" w:hAnsi="Cambria"/>
              </w:rPr>
            </w:pPr>
            <w:r w:rsidRPr="00162C24">
              <w:rPr>
                <w:rFonts w:ascii="Cambria" w:hAnsi="Cambria"/>
              </w:rPr>
              <w:t>Breakfast at hotel and check out. Take ferry boat and meet with guide. Proceed back to Bangkok. Hotel check in.</w:t>
            </w:r>
          </w:p>
          <w:p w14:paraId="06AF4AF9" w14:textId="77777777" w:rsidR="000311ED" w:rsidRPr="00162C24" w:rsidRDefault="004C331B" w:rsidP="004D454F">
            <w:pPr>
              <w:pBdr>
                <w:top w:val="nil"/>
                <w:left w:val="nil"/>
                <w:bottom w:val="nil"/>
                <w:right w:val="nil"/>
              </w:pBdr>
              <w:jc w:val="both"/>
              <w:rPr>
                <w:rFonts w:ascii="Cambria" w:hAnsi="Cambria"/>
              </w:rPr>
            </w:pPr>
            <w:r w:rsidRPr="00162C24">
              <w:rPr>
                <w:rFonts w:ascii="Cambria" w:hAnsi="Cambria"/>
                <w:b/>
              </w:rPr>
              <w:t>Overnight in Bangkok.</w:t>
            </w:r>
          </w:p>
        </w:tc>
      </w:tr>
    </w:tbl>
    <w:p w14:paraId="45986FF3" w14:textId="77777777" w:rsidR="000311ED" w:rsidRDefault="004C331B" w:rsidP="004D454F">
      <w:pPr>
        <w:pBdr>
          <w:top w:val="nil"/>
          <w:left w:val="nil"/>
          <w:bottom w:val="nil"/>
          <w:right w:val="nil"/>
        </w:pBdr>
        <w:rPr>
          <w:rFonts w:ascii="Cambria" w:hAnsi="Cambria"/>
          <w:lang w:val="vi-VN"/>
        </w:rPr>
      </w:pPr>
      <w:r w:rsidRPr="00162C24">
        <w:rPr>
          <w:rFonts w:ascii="Cambria" w:hAnsi="Cambria"/>
        </w:rPr>
        <w:t> </w:t>
      </w:r>
    </w:p>
    <w:p w14:paraId="58B9BCB8" w14:textId="77777777" w:rsidR="00DD145E" w:rsidRPr="00DD145E" w:rsidRDefault="00DD145E" w:rsidP="00DD145E">
      <w:pPr>
        <w:pBdr>
          <w:top w:val="nil"/>
          <w:left w:val="nil"/>
          <w:bottom w:val="nil"/>
          <w:right w:val="nil"/>
        </w:pBdr>
        <w:rPr>
          <w:rFonts w:ascii="Cambria" w:hAnsi="Cambria"/>
          <w:b/>
          <w:bCs/>
          <w:lang w:val="vi-VN"/>
        </w:rPr>
      </w:pPr>
      <w:r w:rsidRPr="00DD145E">
        <w:rPr>
          <w:rFonts w:ascii="Cambria" w:hAnsi="Cambria"/>
          <w:b/>
          <w:bCs/>
          <w:highlight w:val="yellow"/>
          <w:lang w:val="vi-VN"/>
        </w:rPr>
        <w:t>Día 14: Koh Chang – Trat – Traslado a Bangkok (D)</w:t>
      </w:r>
    </w:p>
    <w:p w14:paraId="6889D707" w14:textId="77777777" w:rsidR="00DD145E" w:rsidRPr="00DD145E" w:rsidRDefault="00DD145E" w:rsidP="00DD145E">
      <w:pPr>
        <w:pBdr>
          <w:top w:val="nil"/>
          <w:left w:val="nil"/>
          <w:bottom w:val="nil"/>
          <w:right w:val="nil"/>
        </w:pBdr>
        <w:rPr>
          <w:rFonts w:ascii="Cambria" w:hAnsi="Cambria"/>
          <w:lang w:val="vi-VN"/>
        </w:rPr>
      </w:pPr>
      <w:r w:rsidRPr="00DD145E">
        <w:rPr>
          <w:rFonts w:ascii="Cambria" w:hAnsi="Cambria"/>
          <w:lang w:val="vi-VN"/>
        </w:rPr>
        <w:t>Desayuno en el hotel y salida del hotel. Embarque en el ferry y encuentro con el guía. Regreso a Bangkok. Registro en el hotel.</w:t>
      </w:r>
    </w:p>
    <w:p w14:paraId="75BF3726" w14:textId="0B0B0EDF" w:rsidR="00DD145E" w:rsidRPr="00DD145E" w:rsidRDefault="00DD145E" w:rsidP="00DD145E">
      <w:pPr>
        <w:pBdr>
          <w:top w:val="nil"/>
          <w:left w:val="nil"/>
          <w:bottom w:val="nil"/>
          <w:right w:val="nil"/>
        </w:pBdr>
        <w:rPr>
          <w:rFonts w:ascii="Cambria" w:hAnsi="Cambria"/>
          <w:b/>
          <w:bCs/>
          <w:lang w:val="vi-VN"/>
        </w:rPr>
      </w:pPr>
      <w:r w:rsidRPr="00DD145E">
        <w:rPr>
          <w:rFonts w:ascii="Cambria" w:hAnsi="Cambria"/>
          <w:b/>
          <w:bCs/>
          <w:lang w:val="vi-VN"/>
        </w:rPr>
        <w:t>Noche en Bangkok.</w:t>
      </w:r>
    </w:p>
    <w:p w14:paraId="1D1E7124" w14:textId="77777777" w:rsidR="00DD145E" w:rsidRPr="00DD145E" w:rsidRDefault="00DD145E" w:rsidP="00DD145E">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586E45" w14:paraId="498384A9" w14:textId="77777777">
        <w:tc>
          <w:tcPr>
            <w:tcW w:w="0" w:type="auto"/>
            <w:shd w:val="solid" w:color="730707" w:fill="auto"/>
            <w:tcMar>
              <w:top w:w="75" w:type="dxa"/>
              <w:bottom w:w="75" w:type="dxa"/>
            </w:tcMar>
            <w:vAlign w:val="center"/>
          </w:tcPr>
          <w:p w14:paraId="040B8896" w14:textId="77777777" w:rsidR="000311ED" w:rsidRPr="00162C24" w:rsidRDefault="004C331B" w:rsidP="004D454F">
            <w:pPr>
              <w:rPr>
                <w:rFonts w:ascii="Cambria" w:hAnsi="Cambria"/>
              </w:rPr>
            </w:pPr>
            <w:r w:rsidRPr="00DD145E">
              <w:rPr>
                <w:rFonts w:ascii="Cambria" w:hAnsi="Cambria"/>
                <w:lang w:val="es-ES"/>
              </w:rPr>
              <w:t> </w:t>
            </w:r>
            <w:r w:rsidRPr="00162C24">
              <w:rPr>
                <w:rFonts w:ascii="Cambria" w:eastAsia="Cambria" w:hAnsi="Cambria" w:cs="Cambria"/>
                <w:b/>
                <w:color w:val="FFFFFF"/>
              </w:rPr>
              <w:t>Day 15</w:t>
            </w:r>
            <w:r w:rsidRPr="00162C24">
              <w:rPr>
                <w:rFonts w:ascii="Cambria" w:hAnsi="Cambria"/>
              </w:rPr>
              <w:t xml:space="preserve">: </w:t>
            </w:r>
            <w:r w:rsidRPr="00162C24">
              <w:rPr>
                <w:rFonts w:ascii="Cambria" w:eastAsia="Cambria" w:hAnsi="Cambria" w:cs="Cambria"/>
                <w:b/>
                <w:color w:val="FFFFFF"/>
              </w:rPr>
              <w:t>Bangkok departure (B)</w:t>
            </w:r>
          </w:p>
        </w:tc>
      </w:tr>
      <w:tr w:rsidR="00586E45" w14:paraId="6E5BD7D9" w14:textId="77777777">
        <w:tc>
          <w:tcPr>
            <w:tcW w:w="0" w:type="auto"/>
            <w:vAlign w:val="center"/>
          </w:tcPr>
          <w:p w14:paraId="55851AA4" w14:textId="77777777" w:rsidR="000311ED" w:rsidRPr="00162C24" w:rsidRDefault="004C331B" w:rsidP="004D454F">
            <w:pPr>
              <w:pBdr>
                <w:top w:val="nil"/>
                <w:left w:val="nil"/>
                <w:bottom w:val="nil"/>
                <w:right w:val="nil"/>
              </w:pBdr>
              <w:jc w:val="both"/>
              <w:rPr>
                <w:rFonts w:ascii="Cambria" w:hAnsi="Cambria"/>
              </w:rPr>
            </w:pPr>
            <w:r w:rsidRPr="00162C24">
              <w:rPr>
                <w:rFonts w:ascii="Cambria" w:hAnsi="Cambria"/>
              </w:rPr>
              <w:t>Breakfast at hotel and check out. Proceed to Bangkok Airport for your flight to home.</w:t>
            </w:r>
          </w:p>
        </w:tc>
      </w:tr>
    </w:tbl>
    <w:p w14:paraId="5AB7EE82" w14:textId="77777777" w:rsidR="0019026D" w:rsidRPr="00DD145E" w:rsidRDefault="0019026D" w:rsidP="004D454F">
      <w:pPr>
        <w:pBdr>
          <w:top w:val="nil"/>
          <w:left w:val="nil"/>
          <w:bottom w:val="nil"/>
          <w:right w:val="nil"/>
        </w:pBdr>
        <w:rPr>
          <w:rFonts w:ascii="Cambria" w:hAnsi="Cambria"/>
          <w:b/>
          <w:lang w:val="vi-VN"/>
        </w:rPr>
      </w:pPr>
    </w:p>
    <w:p w14:paraId="54748A9B" w14:textId="1525135B" w:rsidR="000311ED" w:rsidRDefault="004C331B" w:rsidP="0019026D">
      <w:pPr>
        <w:pBdr>
          <w:top w:val="nil"/>
          <w:left w:val="nil"/>
          <w:bottom w:val="nil"/>
          <w:right w:val="nil"/>
        </w:pBdr>
        <w:jc w:val="center"/>
        <w:rPr>
          <w:rFonts w:ascii="Cambria" w:hAnsi="Cambria"/>
          <w:b/>
        </w:rPr>
      </w:pPr>
      <w:r w:rsidRPr="00162C24">
        <w:rPr>
          <w:rFonts w:ascii="Cambria" w:hAnsi="Cambria"/>
          <w:b/>
        </w:rPr>
        <w:t>End of services</w:t>
      </w:r>
      <w:r w:rsidR="0019026D">
        <w:rPr>
          <w:rFonts w:ascii="Cambria" w:hAnsi="Cambria"/>
          <w:b/>
        </w:rPr>
        <w:t>!</w:t>
      </w:r>
    </w:p>
    <w:p w14:paraId="1104A7DF" w14:textId="77777777" w:rsidR="001D56A8" w:rsidRPr="00DD145E" w:rsidRDefault="001D56A8" w:rsidP="00DD145E">
      <w:pPr>
        <w:pBdr>
          <w:top w:val="nil"/>
          <w:left w:val="nil"/>
          <w:bottom w:val="nil"/>
          <w:right w:val="nil"/>
        </w:pBdr>
        <w:rPr>
          <w:rFonts w:ascii="Cambria" w:hAnsi="Cambria"/>
          <w:b/>
          <w:lang w:val="vi-VN"/>
        </w:rPr>
      </w:pPr>
    </w:p>
    <w:p w14:paraId="46C17723" w14:textId="77777777" w:rsidR="00DD145E" w:rsidRPr="00DD145E" w:rsidRDefault="00DD145E" w:rsidP="00DD145E">
      <w:pPr>
        <w:pBdr>
          <w:top w:val="nil"/>
          <w:left w:val="nil"/>
          <w:bottom w:val="nil"/>
          <w:right w:val="nil"/>
        </w:pBdr>
        <w:rPr>
          <w:rFonts w:asciiTheme="majorHAnsi" w:hAnsiTheme="majorHAnsi"/>
          <w:b/>
          <w:bCs/>
          <w:lang w:val="es-ES"/>
        </w:rPr>
      </w:pPr>
      <w:r w:rsidRPr="00DD145E">
        <w:rPr>
          <w:rFonts w:asciiTheme="majorHAnsi" w:hAnsiTheme="majorHAnsi"/>
          <w:b/>
          <w:bCs/>
          <w:highlight w:val="yellow"/>
          <w:lang w:val="es-ES"/>
        </w:rPr>
        <w:t>Día 15: Salida de Bangkok (D)</w:t>
      </w:r>
    </w:p>
    <w:p w14:paraId="15F63002" w14:textId="03C09B22" w:rsidR="004D454F" w:rsidRDefault="00DD145E" w:rsidP="00DD145E">
      <w:pPr>
        <w:pBdr>
          <w:top w:val="nil"/>
          <w:left w:val="nil"/>
          <w:bottom w:val="nil"/>
          <w:right w:val="nil"/>
        </w:pBdr>
        <w:rPr>
          <w:rFonts w:asciiTheme="majorHAnsi" w:hAnsiTheme="majorHAnsi"/>
          <w:lang w:val="vi-VN"/>
        </w:rPr>
      </w:pPr>
      <w:r w:rsidRPr="00DD145E">
        <w:rPr>
          <w:rFonts w:asciiTheme="majorHAnsi" w:hAnsiTheme="majorHAnsi"/>
          <w:lang w:val="es-ES"/>
        </w:rPr>
        <w:t xml:space="preserve">Desayuno en el hotel y salida del hotel. Salida al aeropuerto de Bangkok para tomar </w:t>
      </w:r>
      <w:r>
        <w:rPr>
          <w:rFonts w:asciiTheme="majorHAnsi" w:hAnsiTheme="majorHAnsi"/>
          <w:lang w:val="es-ES"/>
        </w:rPr>
        <w:t>su</w:t>
      </w:r>
      <w:r>
        <w:rPr>
          <w:rFonts w:asciiTheme="majorHAnsi" w:hAnsiTheme="majorHAnsi"/>
          <w:lang w:val="vi-VN"/>
        </w:rPr>
        <w:t xml:space="preserve"> </w:t>
      </w:r>
      <w:r w:rsidRPr="00DD145E">
        <w:rPr>
          <w:rFonts w:asciiTheme="majorHAnsi" w:hAnsiTheme="majorHAnsi"/>
          <w:lang w:val="es-ES"/>
        </w:rPr>
        <w:t>vuelo de regreso.</w:t>
      </w:r>
    </w:p>
    <w:p w14:paraId="0B237E83" w14:textId="742FA417" w:rsidR="00DD145E" w:rsidRPr="00DD145E" w:rsidRDefault="00DD145E" w:rsidP="00DD145E">
      <w:pPr>
        <w:pBdr>
          <w:top w:val="nil"/>
          <w:left w:val="nil"/>
          <w:bottom w:val="nil"/>
          <w:right w:val="nil"/>
        </w:pBdr>
        <w:jc w:val="center"/>
        <w:rPr>
          <w:rFonts w:asciiTheme="majorHAnsi" w:hAnsiTheme="majorHAnsi"/>
          <w:b/>
          <w:bCs/>
          <w:lang w:val="vi-VN"/>
        </w:rPr>
      </w:pPr>
      <w:r w:rsidRPr="00DD145E">
        <w:rPr>
          <w:rFonts w:asciiTheme="majorHAnsi" w:hAnsiTheme="majorHAnsi"/>
          <w:b/>
          <w:bCs/>
          <w:lang w:val="vi-VN"/>
        </w:rPr>
        <w:t>Fin de servicios</w:t>
      </w:r>
    </w:p>
    <w:p w14:paraId="209C6C15" w14:textId="77777777" w:rsidR="000311ED" w:rsidRDefault="004C331B" w:rsidP="004D454F">
      <w:pPr>
        <w:rPr>
          <w:rFonts w:asciiTheme="majorHAnsi" w:hAnsiTheme="majorHAnsi"/>
          <w:b/>
          <w:lang w:val="vi-VN"/>
        </w:rPr>
      </w:pPr>
      <w:r w:rsidRPr="004D454F">
        <w:rPr>
          <w:rFonts w:asciiTheme="majorHAnsi" w:hAnsiTheme="majorHAnsi"/>
          <w:b/>
        </w:rPr>
        <w:t xml:space="preserve">List of accommodations </w:t>
      </w:r>
    </w:p>
    <w:p w14:paraId="5BEDA42A" w14:textId="128B8D5E" w:rsidR="00DD145E" w:rsidRPr="00DD145E" w:rsidRDefault="00DD145E" w:rsidP="004D454F">
      <w:pPr>
        <w:rPr>
          <w:rFonts w:asciiTheme="majorHAnsi" w:hAnsiTheme="majorHAnsi"/>
          <w:b/>
          <w:lang w:val="vi-VN"/>
        </w:rPr>
      </w:pPr>
      <w:r>
        <w:rPr>
          <w:rFonts w:asciiTheme="majorHAnsi" w:hAnsiTheme="majorHAnsi"/>
          <w:b/>
          <w:lang w:val="vi-VN"/>
        </w:rPr>
        <w:t>Lista de alojamientos</w:t>
      </w:r>
    </w:p>
    <w:p w14:paraId="380754EE" w14:textId="77777777" w:rsidR="001D56A8" w:rsidRPr="004D454F" w:rsidRDefault="001D56A8" w:rsidP="004D454F">
      <w:pPr>
        <w:rPr>
          <w:rFonts w:asciiTheme="majorHAnsi" w:hAnsiTheme="majorHAnsi"/>
        </w:rPr>
      </w:pPr>
    </w:p>
    <w:tbl>
      <w:tblPr>
        <w:tblW w:w="8614" w:type="dxa"/>
        <w:tblLayout w:type="fixed"/>
        <w:tblLook w:val="0000" w:firstRow="0" w:lastRow="0" w:firstColumn="0" w:lastColumn="0" w:noHBand="0" w:noVBand="0"/>
      </w:tblPr>
      <w:tblGrid>
        <w:gridCol w:w="648"/>
        <w:gridCol w:w="1980"/>
        <w:gridCol w:w="1294"/>
        <w:gridCol w:w="4692"/>
      </w:tblGrid>
      <w:tr w:rsidR="00DD145E" w:rsidRPr="004D454F" w14:paraId="59F88529" w14:textId="77777777" w:rsidTr="004D454F">
        <w:trPr>
          <w:trHeight w:val="300"/>
        </w:trPr>
        <w:tc>
          <w:tcPr>
            <w:tcW w:w="648" w:type="dxa"/>
            <w:tcBorders>
              <w:top w:val="single" w:sz="4" w:space="0" w:color="auto"/>
              <w:left w:val="single" w:sz="4" w:space="0" w:color="auto"/>
              <w:bottom w:val="single" w:sz="4" w:space="0" w:color="auto"/>
              <w:right w:val="single" w:sz="4" w:space="0" w:color="auto"/>
            </w:tcBorders>
            <w:noWrap/>
            <w:vAlign w:val="bottom"/>
          </w:tcPr>
          <w:p w14:paraId="2BEB33AD" w14:textId="4B2BBE0B" w:rsidR="00DD145E" w:rsidRPr="004D454F" w:rsidRDefault="00DD145E" w:rsidP="00DD145E">
            <w:pPr>
              <w:jc w:val="center"/>
              <w:rPr>
                <w:rFonts w:asciiTheme="majorHAnsi" w:hAnsiTheme="majorHAnsi" w:cs="Calibri"/>
                <w:b/>
                <w:bCs/>
                <w:color w:val="C00000"/>
              </w:rPr>
            </w:pPr>
            <w:r w:rsidRPr="00D77210">
              <w:rPr>
                <w:rFonts w:asciiTheme="majorHAnsi" w:hAnsiTheme="majorHAnsi" w:cs="Calibri"/>
                <w:b/>
                <w:bCs/>
                <w:color w:val="C00000"/>
              </w:rPr>
              <w:t>No</w:t>
            </w:r>
          </w:p>
        </w:tc>
        <w:tc>
          <w:tcPr>
            <w:tcW w:w="1980" w:type="dxa"/>
            <w:tcBorders>
              <w:top w:val="single" w:sz="4" w:space="0" w:color="auto"/>
              <w:left w:val="nil"/>
              <w:bottom w:val="single" w:sz="4" w:space="0" w:color="auto"/>
              <w:right w:val="single" w:sz="4" w:space="0" w:color="auto"/>
            </w:tcBorders>
            <w:noWrap/>
            <w:vAlign w:val="bottom"/>
          </w:tcPr>
          <w:p w14:paraId="2BE01246" w14:textId="77777777" w:rsidR="00DD145E" w:rsidRDefault="00DD145E" w:rsidP="00DD145E">
            <w:pPr>
              <w:jc w:val="center"/>
              <w:rPr>
                <w:rFonts w:asciiTheme="majorHAnsi" w:hAnsiTheme="majorHAnsi" w:cs="Calibri"/>
                <w:b/>
                <w:bCs/>
                <w:color w:val="C00000"/>
                <w:lang w:val="vi-VN"/>
              </w:rPr>
            </w:pPr>
            <w:r w:rsidRPr="00D77210">
              <w:rPr>
                <w:rFonts w:asciiTheme="majorHAnsi" w:hAnsiTheme="majorHAnsi" w:cs="Calibri"/>
                <w:b/>
                <w:bCs/>
                <w:color w:val="C00000"/>
              </w:rPr>
              <w:t>City</w:t>
            </w:r>
          </w:p>
          <w:p w14:paraId="4E29D308" w14:textId="77777777" w:rsidR="00DD145E" w:rsidRPr="00EE44C6" w:rsidRDefault="00DD145E" w:rsidP="00DD145E">
            <w:pPr>
              <w:jc w:val="center"/>
              <w:rPr>
                <w:rFonts w:asciiTheme="majorHAnsi" w:hAnsiTheme="majorHAnsi" w:cs="Calibri"/>
                <w:b/>
                <w:bCs/>
                <w:color w:val="C00000"/>
                <w:lang w:val="vi-VN"/>
              </w:rPr>
            </w:pPr>
          </w:p>
          <w:p w14:paraId="792A49B6" w14:textId="3591BE50" w:rsidR="00DD145E" w:rsidRPr="004D454F" w:rsidRDefault="00DD145E" w:rsidP="00DD145E">
            <w:pPr>
              <w:jc w:val="center"/>
              <w:rPr>
                <w:rFonts w:asciiTheme="majorHAnsi" w:hAnsiTheme="majorHAnsi" w:cs="Calibri"/>
                <w:b/>
                <w:bCs/>
                <w:color w:val="C00000"/>
              </w:rPr>
            </w:pPr>
            <w:r>
              <w:rPr>
                <w:rFonts w:asciiTheme="majorHAnsi" w:hAnsiTheme="majorHAnsi" w:cs="Calibri"/>
                <w:b/>
                <w:bCs/>
                <w:color w:val="C00000"/>
                <w:lang w:val="vi-VN"/>
              </w:rPr>
              <w:t>Ciudad</w:t>
            </w:r>
          </w:p>
        </w:tc>
        <w:tc>
          <w:tcPr>
            <w:tcW w:w="1294" w:type="dxa"/>
            <w:tcBorders>
              <w:top w:val="single" w:sz="4" w:space="0" w:color="auto"/>
              <w:left w:val="nil"/>
              <w:bottom w:val="single" w:sz="4" w:space="0" w:color="auto"/>
              <w:right w:val="single" w:sz="4" w:space="0" w:color="auto"/>
            </w:tcBorders>
            <w:noWrap/>
            <w:vAlign w:val="bottom"/>
          </w:tcPr>
          <w:p w14:paraId="0A38036D" w14:textId="77777777" w:rsidR="00DD145E" w:rsidRDefault="00DD145E" w:rsidP="00DD145E">
            <w:pPr>
              <w:jc w:val="center"/>
              <w:rPr>
                <w:rFonts w:asciiTheme="majorHAnsi" w:hAnsiTheme="majorHAnsi" w:cs="Calibri"/>
                <w:b/>
                <w:bCs/>
                <w:color w:val="C00000"/>
                <w:lang w:val="vi-VN"/>
              </w:rPr>
            </w:pPr>
            <w:r w:rsidRPr="00D77210">
              <w:rPr>
                <w:rFonts w:asciiTheme="majorHAnsi" w:hAnsiTheme="majorHAnsi" w:cs="Calibri"/>
                <w:b/>
                <w:bCs/>
                <w:color w:val="C00000"/>
              </w:rPr>
              <w:t>Category</w:t>
            </w:r>
          </w:p>
          <w:p w14:paraId="21E822EC" w14:textId="77777777" w:rsidR="00DD145E" w:rsidRDefault="00DD145E" w:rsidP="00DD145E">
            <w:pPr>
              <w:jc w:val="center"/>
              <w:rPr>
                <w:rFonts w:asciiTheme="majorHAnsi" w:hAnsiTheme="majorHAnsi" w:cs="Calibri"/>
                <w:b/>
                <w:bCs/>
                <w:color w:val="C00000"/>
                <w:lang w:val="vi-VN"/>
              </w:rPr>
            </w:pPr>
          </w:p>
          <w:p w14:paraId="665AD176" w14:textId="619085A8" w:rsidR="00DD145E" w:rsidRPr="004D454F" w:rsidRDefault="00DD145E" w:rsidP="00DD145E">
            <w:pPr>
              <w:jc w:val="center"/>
              <w:rPr>
                <w:rFonts w:asciiTheme="majorHAnsi" w:hAnsiTheme="majorHAnsi" w:cs="Calibri"/>
                <w:b/>
                <w:bCs/>
                <w:color w:val="C00000"/>
              </w:rPr>
            </w:pPr>
            <w:r>
              <w:rPr>
                <w:rFonts w:asciiTheme="majorHAnsi" w:hAnsiTheme="majorHAnsi" w:cs="Calibri"/>
                <w:b/>
                <w:bCs/>
                <w:color w:val="C00000"/>
                <w:lang w:val="vi-VN"/>
              </w:rPr>
              <w:t>Categoría</w:t>
            </w:r>
          </w:p>
        </w:tc>
        <w:tc>
          <w:tcPr>
            <w:tcW w:w="4692" w:type="dxa"/>
            <w:tcBorders>
              <w:top w:val="single" w:sz="4" w:space="0" w:color="auto"/>
              <w:left w:val="nil"/>
              <w:bottom w:val="single" w:sz="4" w:space="0" w:color="auto"/>
              <w:right w:val="single" w:sz="4" w:space="0" w:color="auto"/>
            </w:tcBorders>
            <w:noWrap/>
            <w:vAlign w:val="bottom"/>
          </w:tcPr>
          <w:p w14:paraId="29C19BAE" w14:textId="77777777" w:rsidR="00DD145E" w:rsidRDefault="00DD145E" w:rsidP="00DD145E">
            <w:pPr>
              <w:jc w:val="center"/>
              <w:rPr>
                <w:rFonts w:asciiTheme="majorHAnsi" w:hAnsiTheme="majorHAnsi" w:cs="Calibri"/>
                <w:b/>
                <w:bCs/>
                <w:color w:val="C00000"/>
                <w:lang w:val="vi-VN"/>
              </w:rPr>
            </w:pPr>
            <w:r w:rsidRPr="00D77210">
              <w:rPr>
                <w:rFonts w:asciiTheme="majorHAnsi" w:hAnsiTheme="majorHAnsi" w:cs="Calibri"/>
                <w:b/>
                <w:bCs/>
                <w:color w:val="C00000"/>
              </w:rPr>
              <w:t xml:space="preserve">HOTEL or similar </w:t>
            </w:r>
          </w:p>
          <w:p w14:paraId="037E1B3D" w14:textId="77777777" w:rsidR="00DD145E" w:rsidRDefault="00DD145E" w:rsidP="00DD145E">
            <w:pPr>
              <w:jc w:val="center"/>
              <w:rPr>
                <w:rFonts w:asciiTheme="majorHAnsi" w:hAnsiTheme="majorHAnsi" w:cs="Calibri"/>
                <w:b/>
                <w:bCs/>
                <w:color w:val="C00000"/>
                <w:lang w:val="vi-VN"/>
              </w:rPr>
            </w:pPr>
          </w:p>
          <w:p w14:paraId="45228FEE" w14:textId="17E7976E" w:rsidR="00DD145E" w:rsidRPr="004D454F" w:rsidRDefault="00DD145E" w:rsidP="00DD145E">
            <w:pPr>
              <w:jc w:val="center"/>
              <w:rPr>
                <w:rFonts w:asciiTheme="majorHAnsi" w:hAnsiTheme="majorHAnsi" w:cs="Calibri"/>
                <w:b/>
                <w:bCs/>
                <w:color w:val="C00000"/>
              </w:rPr>
            </w:pPr>
            <w:r>
              <w:rPr>
                <w:rFonts w:asciiTheme="majorHAnsi" w:hAnsiTheme="majorHAnsi" w:cs="Calibri"/>
                <w:b/>
                <w:bCs/>
                <w:color w:val="C00000"/>
                <w:lang w:val="vi-VN"/>
              </w:rPr>
              <w:t>Hotel o similar</w:t>
            </w:r>
          </w:p>
        </w:tc>
      </w:tr>
      <w:tr w:rsidR="004D454F" w:rsidRPr="004D454F" w14:paraId="153B4CFC" w14:textId="77777777" w:rsidTr="004D454F">
        <w:trPr>
          <w:trHeight w:val="300"/>
        </w:trPr>
        <w:tc>
          <w:tcPr>
            <w:tcW w:w="648" w:type="dxa"/>
            <w:tcBorders>
              <w:top w:val="single" w:sz="4" w:space="0" w:color="auto"/>
              <w:left w:val="single" w:sz="4" w:space="0" w:color="auto"/>
              <w:bottom w:val="single" w:sz="4" w:space="0" w:color="auto"/>
              <w:right w:val="single" w:sz="4" w:space="0" w:color="auto"/>
            </w:tcBorders>
            <w:noWrap/>
            <w:vAlign w:val="bottom"/>
          </w:tcPr>
          <w:p w14:paraId="2E195EB8" w14:textId="77777777" w:rsidR="004D454F" w:rsidRPr="004D454F" w:rsidRDefault="004D454F" w:rsidP="004D454F">
            <w:pPr>
              <w:jc w:val="center"/>
              <w:rPr>
                <w:rFonts w:asciiTheme="majorHAnsi" w:hAnsiTheme="majorHAnsi" w:cs="Calibri"/>
              </w:rPr>
            </w:pPr>
            <w:r w:rsidRPr="004D454F">
              <w:rPr>
                <w:rFonts w:asciiTheme="majorHAnsi" w:hAnsiTheme="majorHAnsi" w:cs="Calibri"/>
                <w:bCs/>
              </w:rPr>
              <w:t>1</w:t>
            </w:r>
          </w:p>
        </w:tc>
        <w:tc>
          <w:tcPr>
            <w:tcW w:w="1980" w:type="dxa"/>
            <w:tcBorders>
              <w:top w:val="single" w:sz="4" w:space="0" w:color="auto"/>
              <w:left w:val="nil"/>
              <w:bottom w:val="single" w:sz="4" w:space="0" w:color="auto"/>
              <w:right w:val="single" w:sz="4" w:space="0" w:color="auto"/>
            </w:tcBorders>
            <w:noWrap/>
            <w:vAlign w:val="bottom"/>
          </w:tcPr>
          <w:p w14:paraId="1E53971B" w14:textId="77777777" w:rsidR="004D454F" w:rsidRPr="004D454F" w:rsidRDefault="004D454F" w:rsidP="004D454F">
            <w:pPr>
              <w:jc w:val="center"/>
              <w:rPr>
                <w:rFonts w:asciiTheme="majorHAnsi" w:hAnsiTheme="majorHAnsi" w:cs="Calibri"/>
              </w:rPr>
            </w:pPr>
            <w:r w:rsidRPr="004D454F">
              <w:rPr>
                <w:rFonts w:asciiTheme="majorHAnsi" w:hAnsiTheme="majorHAnsi" w:cs="Calibri"/>
                <w:bCs/>
              </w:rPr>
              <w:t>Bangkok</w:t>
            </w:r>
          </w:p>
        </w:tc>
        <w:tc>
          <w:tcPr>
            <w:tcW w:w="1294" w:type="dxa"/>
            <w:tcBorders>
              <w:top w:val="nil"/>
              <w:left w:val="nil"/>
              <w:bottom w:val="single" w:sz="4" w:space="0" w:color="auto"/>
              <w:right w:val="single" w:sz="4" w:space="0" w:color="auto"/>
            </w:tcBorders>
            <w:noWrap/>
            <w:vAlign w:val="bottom"/>
          </w:tcPr>
          <w:p w14:paraId="07D8AD9F" w14:textId="77777777" w:rsidR="004D454F" w:rsidRPr="004D454F" w:rsidRDefault="004D454F" w:rsidP="004D454F">
            <w:pPr>
              <w:jc w:val="center"/>
              <w:rPr>
                <w:rFonts w:asciiTheme="majorHAnsi" w:hAnsiTheme="majorHAnsi" w:cs="Calibri"/>
              </w:rPr>
            </w:pPr>
            <w:r w:rsidRPr="004D454F">
              <w:rPr>
                <w:rFonts w:asciiTheme="majorHAnsi" w:hAnsiTheme="majorHAnsi" w:cs="Calibri"/>
                <w:bCs/>
              </w:rPr>
              <w:t>4*</w:t>
            </w:r>
          </w:p>
        </w:tc>
        <w:tc>
          <w:tcPr>
            <w:tcW w:w="4692" w:type="dxa"/>
            <w:tcBorders>
              <w:top w:val="nil"/>
              <w:left w:val="nil"/>
              <w:bottom w:val="single" w:sz="4" w:space="0" w:color="auto"/>
              <w:right w:val="single" w:sz="4" w:space="0" w:color="auto"/>
            </w:tcBorders>
            <w:noWrap/>
            <w:vAlign w:val="bottom"/>
          </w:tcPr>
          <w:p w14:paraId="1E8952D4" w14:textId="77777777" w:rsidR="004D454F" w:rsidRPr="004D454F" w:rsidRDefault="004D454F" w:rsidP="004D454F">
            <w:pPr>
              <w:jc w:val="center"/>
              <w:rPr>
                <w:rFonts w:asciiTheme="majorHAnsi" w:hAnsiTheme="majorHAnsi" w:cs="Calibri"/>
              </w:rPr>
            </w:pPr>
            <w:r w:rsidRPr="004D454F">
              <w:rPr>
                <w:rFonts w:asciiTheme="majorHAnsi" w:hAnsiTheme="majorHAnsi" w:cs="Calibri"/>
                <w:bCs/>
              </w:rPr>
              <w:t>Montien riverside (or) Similar</w:t>
            </w:r>
            <w:r>
              <w:rPr>
                <w:rFonts w:asciiTheme="majorHAnsi" w:hAnsiTheme="majorHAnsi" w:cs="Calibri"/>
                <w:bCs/>
              </w:rPr>
              <w:t xml:space="preserve"> - ROH</w:t>
            </w:r>
          </w:p>
        </w:tc>
      </w:tr>
      <w:tr w:rsidR="004D454F" w:rsidRPr="004D454F" w14:paraId="519DA28E" w14:textId="77777777" w:rsidTr="004D454F">
        <w:trPr>
          <w:trHeight w:val="300"/>
        </w:trPr>
        <w:tc>
          <w:tcPr>
            <w:tcW w:w="648" w:type="dxa"/>
            <w:tcBorders>
              <w:top w:val="single" w:sz="4" w:space="0" w:color="auto"/>
              <w:left w:val="single" w:sz="4" w:space="0" w:color="auto"/>
              <w:bottom w:val="single" w:sz="4" w:space="0" w:color="auto"/>
              <w:right w:val="single" w:sz="4" w:space="0" w:color="auto"/>
            </w:tcBorders>
            <w:noWrap/>
            <w:vAlign w:val="bottom"/>
          </w:tcPr>
          <w:p w14:paraId="1F051B58" w14:textId="77777777" w:rsidR="004D454F" w:rsidRPr="004D454F" w:rsidRDefault="004D454F" w:rsidP="004D454F">
            <w:pPr>
              <w:jc w:val="center"/>
              <w:rPr>
                <w:rFonts w:asciiTheme="majorHAnsi" w:hAnsiTheme="majorHAnsi" w:cs="Calibri"/>
              </w:rPr>
            </w:pPr>
            <w:r w:rsidRPr="004D454F">
              <w:rPr>
                <w:rFonts w:asciiTheme="majorHAnsi" w:hAnsiTheme="majorHAnsi" w:cs="Calibri"/>
                <w:bCs/>
              </w:rPr>
              <w:t>2</w:t>
            </w:r>
          </w:p>
        </w:tc>
        <w:tc>
          <w:tcPr>
            <w:tcW w:w="1980" w:type="dxa"/>
            <w:tcBorders>
              <w:top w:val="single" w:sz="4" w:space="0" w:color="auto"/>
              <w:left w:val="nil"/>
              <w:bottom w:val="single" w:sz="4" w:space="0" w:color="auto"/>
              <w:right w:val="single" w:sz="4" w:space="0" w:color="auto"/>
            </w:tcBorders>
            <w:noWrap/>
            <w:vAlign w:val="bottom"/>
          </w:tcPr>
          <w:p w14:paraId="21F6B080" w14:textId="77777777" w:rsidR="004D454F" w:rsidRPr="004D454F" w:rsidRDefault="004D454F" w:rsidP="004D454F">
            <w:pPr>
              <w:jc w:val="center"/>
              <w:rPr>
                <w:rFonts w:asciiTheme="majorHAnsi" w:hAnsiTheme="majorHAnsi" w:cs="Calibri"/>
              </w:rPr>
            </w:pPr>
            <w:r w:rsidRPr="004D454F">
              <w:rPr>
                <w:rFonts w:asciiTheme="majorHAnsi" w:hAnsiTheme="majorHAnsi" w:cs="Calibri"/>
                <w:bCs/>
              </w:rPr>
              <w:t>Bangkok</w:t>
            </w:r>
          </w:p>
        </w:tc>
        <w:tc>
          <w:tcPr>
            <w:tcW w:w="1294" w:type="dxa"/>
            <w:tcBorders>
              <w:top w:val="nil"/>
              <w:left w:val="nil"/>
              <w:bottom w:val="single" w:sz="4" w:space="0" w:color="auto"/>
              <w:right w:val="single" w:sz="4" w:space="0" w:color="auto"/>
            </w:tcBorders>
            <w:noWrap/>
            <w:vAlign w:val="bottom"/>
          </w:tcPr>
          <w:p w14:paraId="0FDDD474" w14:textId="77777777" w:rsidR="004D454F" w:rsidRPr="004D454F" w:rsidRDefault="004D454F" w:rsidP="004D454F">
            <w:pPr>
              <w:jc w:val="center"/>
              <w:rPr>
                <w:rFonts w:asciiTheme="majorHAnsi" w:hAnsiTheme="majorHAnsi" w:cs="Calibri"/>
              </w:rPr>
            </w:pPr>
            <w:r w:rsidRPr="004D454F">
              <w:rPr>
                <w:rFonts w:asciiTheme="majorHAnsi" w:hAnsiTheme="majorHAnsi" w:cs="Calibri"/>
                <w:bCs/>
              </w:rPr>
              <w:t>5*</w:t>
            </w:r>
          </w:p>
        </w:tc>
        <w:tc>
          <w:tcPr>
            <w:tcW w:w="4692" w:type="dxa"/>
            <w:tcBorders>
              <w:top w:val="nil"/>
              <w:left w:val="nil"/>
              <w:bottom w:val="single" w:sz="4" w:space="0" w:color="auto"/>
              <w:right w:val="single" w:sz="4" w:space="0" w:color="auto"/>
            </w:tcBorders>
            <w:noWrap/>
            <w:vAlign w:val="bottom"/>
          </w:tcPr>
          <w:p w14:paraId="4C2C1139" w14:textId="77777777" w:rsidR="004D454F" w:rsidRPr="004D454F" w:rsidRDefault="004D454F" w:rsidP="004D454F">
            <w:pPr>
              <w:jc w:val="center"/>
              <w:rPr>
                <w:rFonts w:asciiTheme="majorHAnsi" w:hAnsiTheme="majorHAnsi" w:cs="Calibri"/>
              </w:rPr>
            </w:pPr>
            <w:r w:rsidRPr="004D454F">
              <w:rPr>
                <w:rFonts w:asciiTheme="majorHAnsi" w:hAnsiTheme="majorHAnsi" w:cs="Calibri"/>
                <w:bCs/>
              </w:rPr>
              <w:t>Chatrium Riverside (or) Similar</w:t>
            </w:r>
            <w:r>
              <w:rPr>
                <w:rFonts w:asciiTheme="majorHAnsi" w:hAnsiTheme="majorHAnsi" w:cs="Calibri"/>
                <w:bCs/>
              </w:rPr>
              <w:t>- ROH</w:t>
            </w:r>
          </w:p>
        </w:tc>
      </w:tr>
      <w:tr w:rsidR="004D454F" w:rsidRPr="004D454F" w14:paraId="4EF3D786" w14:textId="77777777" w:rsidTr="004D454F">
        <w:trPr>
          <w:trHeight w:val="300"/>
        </w:trPr>
        <w:tc>
          <w:tcPr>
            <w:tcW w:w="648" w:type="dxa"/>
            <w:tcBorders>
              <w:top w:val="single" w:sz="4" w:space="0" w:color="auto"/>
              <w:left w:val="single" w:sz="4" w:space="0" w:color="auto"/>
              <w:bottom w:val="single" w:sz="4" w:space="0" w:color="auto"/>
              <w:right w:val="single" w:sz="4" w:space="0" w:color="auto"/>
            </w:tcBorders>
            <w:noWrap/>
            <w:vAlign w:val="bottom"/>
          </w:tcPr>
          <w:p w14:paraId="2771FC2D"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3</w:t>
            </w:r>
          </w:p>
        </w:tc>
        <w:tc>
          <w:tcPr>
            <w:tcW w:w="1980" w:type="dxa"/>
            <w:tcBorders>
              <w:top w:val="single" w:sz="4" w:space="0" w:color="auto"/>
              <w:left w:val="nil"/>
              <w:bottom w:val="single" w:sz="4" w:space="0" w:color="auto"/>
              <w:right w:val="single" w:sz="4" w:space="0" w:color="auto"/>
            </w:tcBorders>
            <w:noWrap/>
            <w:vAlign w:val="bottom"/>
          </w:tcPr>
          <w:p w14:paraId="5AE414FA"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Kanchanaburi</w:t>
            </w:r>
          </w:p>
        </w:tc>
        <w:tc>
          <w:tcPr>
            <w:tcW w:w="1294" w:type="dxa"/>
            <w:tcBorders>
              <w:top w:val="nil"/>
              <w:left w:val="nil"/>
              <w:bottom w:val="single" w:sz="4" w:space="0" w:color="auto"/>
              <w:right w:val="single" w:sz="4" w:space="0" w:color="auto"/>
            </w:tcBorders>
            <w:noWrap/>
            <w:vAlign w:val="bottom"/>
          </w:tcPr>
          <w:p w14:paraId="7B05915C"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4*</w:t>
            </w:r>
          </w:p>
        </w:tc>
        <w:tc>
          <w:tcPr>
            <w:tcW w:w="4692" w:type="dxa"/>
            <w:tcBorders>
              <w:top w:val="nil"/>
              <w:left w:val="nil"/>
              <w:bottom w:val="single" w:sz="4" w:space="0" w:color="auto"/>
              <w:right w:val="single" w:sz="4" w:space="0" w:color="auto"/>
            </w:tcBorders>
            <w:noWrap/>
            <w:vAlign w:val="bottom"/>
          </w:tcPr>
          <w:p w14:paraId="1FA66EC2" w14:textId="77777777" w:rsidR="004D454F" w:rsidRPr="004D454F" w:rsidRDefault="004D454F" w:rsidP="004D454F">
            <w:pPr>
              <w:jc w:val="center"/>
              <w:rPr>
                <w:rFonts w:asciiTheme="majorHAnsi" w:hAnsiTheme="majorHAnsi" w:cs="Calibri"/>
                <w:bCs/>
              </w:rPr>
            </w:pPr>
            <w:r w:rsidRPr="004D454F">
              <w:rPr>
                <w:rFonts w:asciiTheme="majorHAnsi" w:hAnsiTheme="majorHAnsi"/>
                <w:bCs/>
              </w:rPr>
              <w:t>U Inchantree Kanchanaburi (or) Similar</w:t>
            </w:r>
            <w:r>
              <w:rPr>
                <w:rFonts w:asciiTheme="majorHAnsi" w:hAnsiTheme="majorHAnsi"/>
                <w:bCs/>
              </w:rPr>
              <w:t xml:space="preserve"> </w:t>
            </w:r>
            <w:r>
              <w:rPr>
                <w:rFonts w:asciiTheme="majorHAnsi" w:hAnsiTheme="majorHAnsi" w:cs="Calibri"/>
                <w:bCs/>
              </w:rPr>
              <w:t>- ROH</w:t>
            </w:r>
          </w:p>
        </w:tc>
      </w:tr>
      <w:tr w:rsidR="004D454F" w:rsidRPr="004D454F" w14:paraId="2826BD5C" w14:textId="77777777" w:rsidTr="004D454F">
        <w:trPr>
          <w:trHeight w:val="90"/>
        </w:trPr>
        <w:tc>
          <w:tcPr>
            <w:tcW w:w="648" w:type="dxa"/>
            <w:tcBorders>
              <w:top w:val="single" w:sz="4" w:space="0" w:color="auto"/>
              <w:left w:val="single" w:sz="4" w:space="0" w:color="auto"/>
              <w:bottom w:val="single" w:sz="4" w:space="0" w:color="auto"/>
              <w:right w:val="single" w:sz="4" w:space="0" w:color="auto"/>
            </w:tcBorders>
            <w:noWrap/>
            <w:vAlign w:val="bottom"/>
          </w:tcPr>
          <w:p w14:paraId="7BA021B8"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4</w:t>
            </w:r>
          </w:p>
        </w:tc>
        <w:tc>
          <w:tcPr>
            <w:tcW w:w="1980" w:type="dxa"/>
            <w:tcBorders>
              <w:top w:val="single" w:sz="4" w:space="0" w:color="auto"/>
              <w:left w:val="nil"/>
              <w:bottom w:val="single" w:sz="4" w:space="0" w:color="auto"/>
              <w:right w:val="single" w:sz="4" w:space="0" w:color="auto"/>
            </w:tcBorders>
            <w:noWrap/>
            <w:vAlign w:val="bottom"/>
          </w:tcPr>
          <w:p w14:paraId="493A7B37"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Kanchanaburi</w:t>
            </w:r>
          </w:p>
        </w:tc>
        <w:tc>
          <w:tcPr>
            <w:tcW w:w="1294" w:type="dxa"/>
            <w:tcBorders>
              <w:top w:val="nil"/>
              <w:left w:val="nil"/>
              <w:bottom w:val="single" w:sz="4" w:space="0" w:color="auto"/>
              <w:right w:val="single" w:sz="4" w:space="0" w:color="auto"/>
            </w:tcBorders>
            <w:noWrap/>
            <w:vAlign w:val="bottom"/>
          </w:tcPr>
          <w:p w14:paraId="6395D20F"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5*</w:t>
            </w:r>
          </w:p>
        </w:tc>
        <w:tc>
          <w:tcPr>
            <w:tcW w:w="4692" w:type="dxa"/>
            <w:tcBorders>
              <w:top w:val="nil"/>
              <w:left w:val="nil"/>
              <w:bottom w:val="single" w:sz="4" w:space="0" w:color="auto"/>
              <w:right w:val="single" w:sz="4" w:space="0" w:color="auto"/>
            </w:tcBorders>
            <w:noWrap/>
            <w:vAlign w:val="bottom"/>
          </w:tcPr>
          <w:p w14:paraId="05A86491" w14:textId="77777777" w:rsidR="004D454F" w:rsidRPr="004D454F" w:rsidRDefault="004D454F" w:rsidP="004D454F">
            <w:pPr>
              <w:jc w:val="center"/>
              <w:rPr>
                <w:rFonts w:asciiTheme="majorHAnsi" w:hAnsiTheme="majorHAnsi" w:cs="Calibri"/>
                <w:bCs/>
              </w:rPr>
            </w:pPr>
            <w:r w:rsidRPr="004D454F">
              <w:rPr>
                <w:rFonts w:asciiTheme="majorHAnsi" w:hAnsiTheme="majorHAnsi"/>
                <w:bCs/>
              </w:rPr>
              <w:t>Dheva Mantra Resort (or) Similar</w:t>
            </w:r>
            <w:r>
              <w:rPr>
                <w:rFonts w:asciiTheme="majorHAnsi" w:hAnsiTheme="majorHAnsi" w:cs="Calibri"/>
                <w:bCs/>
              </w:rPr>
              <w:t>- ROH</w:t>
            </w:r>
          </w:p>
        </w:tc>
      </w:tr>
      <w:tr w:rsidR="004D454F" w:rsidRPr="00DD145E" w14:paraId="320A06FD" w14:textId="77777777" w:rsidTr="004D454F">
        <w:trPr>
          <w:trHeight w:val="300"/>
        </w:trPr>
        <w:tc>
          <w:tcPr>
            <w:tcW w:w="648" w:type="dxa"/>
            <w:tcBorders>
              <w:top w:val="single" w:sz="4" w:space="0" w:color="auto"/>
              <w:left w:val="single" w:sz="4" w:space="0" w:color="auto"/>
              <w:bottom w:val="single" w:sz="4" w:space="0" w:color="auto"/>
              <w:right w:val="single" w:sz="4" w:space="0" w:color="auto"/>
            </w:tcBorders>
            <w:noWrap/>
            <w:vAlign w:val="bottom"/>
          </w:tcPr>
          <w:p w14:paraId="713B2C1D"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5</w:t>
            </w:r>
          </w:p>
        </w:tc>
        <w:tc>
          <w:tcPr>
            <w:tcW w:w="1980" w:type="dxa"/>
            <w:tcBorders>
              <w:top w:val="single" w:sz="4" w:space="0" w:color="auto"/>
              <w:left w:val="single" w:sz="4" w:space="0" w:color="auto"/>
              <w:bottom w:val="single" w:sz="4" w:space="0" w:color="auto"/>
              <w:right w:val="single" w:sz="4" w:space="0" w:color="auto"/>
            </w:tcBorders>
            <w:noWrap/>
            <w:vAlign w:val="bottom"/>
          </w:tcPr>
          <w:p w14:paraId="06184F7F"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Ayutthaya</w:t>
            </w:r>
          </w:p>
        </w:tc>
        <w:tc>
          <w:tcPr>
            <w:tcW w:w="1294" w:type="dxa"/>
            <w:tcBorders>
              <w:top w:val="single" w:sz="4" w:space="0" w:color="auto"/>
              <w:left w:val="single" w:sz="4" w:space="0" w:color="auto"/>
              <w:bottom w:val="single" w:sz="4" w:space="0" w:color="auto"/>
              <w:right w:val="single" w:sz="4" w:space="0" w:color="auto"/>
            </w:tcBorders>
            <w:noWrap/>
            <w:vAlign w:val="bottom"/>
          </w:tcPr>
          <w:p w14:paraId="6DAE7175"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4*</w:t>
            </w:r>
          </w:p>
        </w:tc>
        <w:tc>
          <w:tcPr>
            <w:tcW w:w="4692" w:type="dxa"/>
            <w:tcBorders>
              <w:top w:val="single" w:sz="4" w:space="0" w:color="auto"/>
              <w:left w:val="single" w:sz="4" w:space="0" w:color="auto"/>
              <w:bottom w:val="single" w:sz="4" w:space="0" w:color="auto"/>
              <w:right w:val="single" w:sz="4" w:space="0" w:color="auto"/>
            </w:tcBorders>
            <w:noWrap/>
            <w:vAlign w:val="bottom"/>
          </w:tcPr>
          <w:p w14:paraId="584389CB" w14:textId="77777777" w:rsidR="004D454F" w:rsidRPr="00DD145E" w:rsidRDefault="004D454F" w:rsidP="004D454F">
            <w:pPr>
              <w:jc w:val="center"/>
              <w:rPr>
                <w:rFonts w:asciiTheme="majorHAnsi" w:hAnsiTheme="majorHAnsi" w:cs="Calibri"/>
                <w:lang w:val="es-ES"/>
              </w:rPr>
            </w:pPr>
            <w:r w:rsidRPr="00DD145E">
              <w:rPr>
                <w:rFonts w:asciiTheme="majorHAnsi" w:hAnsiTheme="majorHAnsi" w:cs="Calibri"/>
                <w:bCs/>
                <w:lang w:val="es-ES"/>
              </w:rPr>
              <w:t>Centara Ayutthaya (or) Similar - ROH</w:t>
            </w:r>
          </w:p>
        </w:tc>
      </w:tr>
      <w:tr w:rsidR="004D454F" w:rsidRPr="00DD145E" w14:paraId="45355E5D" w14:textId="77777777" w:rsidTr="004D454F">
        <w:trPr>
          <w:trHeight w:val="300"/>
        </w:trPr>
        <w:tc>
          <w:tcPr>
            <w:tcW w:w="648" w:type="dxa"/>
            <w:tcBorders>
              <w:top w:val="single" w:sz="4" w:space="0" w:color="auto"/>
              <w:left w:val="single" w:sz="4" w:space="0" w:color="auto"/>
              <w:bottom w:val="single" w:sz="4" w:space="0" w:color="auto"/>
              <w:right w:val="single" w:sz="4" w:space="0" w:color="auto"/>
            </w:tcBorders>
            <w:noWrap/>
            <w:vAlign w:val="bottom"/>
          </w:tcPr>
          <w:p w14:paraId="45BAF45F"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6</w:t>
            </w:r>
          </w:p>
        </w:tc>
        <w:tc>
          <w:tcPr>
            <w:tcW w:w="1980" w:type="dxa"/>
            <w:tcBorders>
              <w:top w:val="single" w:sz="4" w:space="0" w:color="auto"/>
              <w:left w:val="nil"/>
              <w:bottom w:val="single" w:sz="4" w:space="0" w:color="auto"/>
              <w:right w:val="single" w:sz="4" w:space="0" w:color="auto"/>
            </w:tcBorders>
            <w:noWrap/>
            <w:vAlign w:val="bottom"/>
          </w:tcPr>
          <w:p w14:paraId="303DBFE6"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Ayutthaya</w:t>
            </w:r>
          </w:p>
        </w:tc>
        <w:tc>
          <w:tcPr>
            <w:tcW w:w="1294" w:type="dxa"/>
            <w:tcBorders>
              <w:top w:val="single" w:sz="4" w:space="0" w:color="auto"/>
              <w:left w:val="nil"/>
              <w:bottom w:val="single" w:sz="4" w:space="0" w:color="auto"/>
              <w:right w:val="single" w:sz="4" w:space="0" w:color="auto"/>
            </w:tcBorders>
            <w:noWrap/>
            <w:vAlign w:val="bottom"/>
          </w:tcPr>
          <w:p w14:paraId="4BF796CC"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5*</w:t>
            </w:r>
          </w:p>
        </w:tc>
        <w:tc>
          <w:tcPr>
            <w:tcW w:w="4692" w:type="dxa"/>
            <w:tcBorders>
              <w:top w:val="single" w:sz="4" w:space="0" w:color="auto"/>
              <w:left w:val="nil"/>
              <w:bottom w:val="single" w:sz="4" w:space="0" w:color="auto"/>
              <w:right w:val="single" w:sz="4" w:space="0" w:color="auto"/>
            </w:tcBorders>
            <w:noWrap/>
            <w:vAlign w:val="bottom"/>
          </w:tcPr>
          <w:p w14:paraId="7460EB72" w14:textId="77777777" w:rsidR="004D454F" w:rsidRPr="00DD145E" w:rsidRDefault="004D454F" w:rsidP="004D454F">
            <w:pPr>
              <w:jc w:val="center"/>
              <w:rPr>
                <w:rFonts w:asciiTheme="majorHAnsi" w:hAnsiTheme="majorHAnsi" w:cs="Calibri"/>
                <w:lang w:val="es-ES"/>
              </w:rPr>
            </w:pPr>
            <w:r w:rsidRPr="00DD145E">
              <w:rPr>
                <w:rFonts w:asciiTheme="majorHAnsi" w:hAnsiTheme="majorHAnsi" w:cs="Calibri"/>
                <w:bCs/>
                <w:lang w:val="es-ES"/>
              </w:rPr>
              <w:t>Sala Ayutthaya (or) Similar - ROH</w:t>
            </w:r>
          </w:p>
        </w:tc>
      </w:tr>
      <w:tr w:rsidR="004D454F" w:rsidRPr="004D454F" w14:paraId="217F02CF" w14:textId="77777777" w:rsidTr="004D454F">
        <w:trPr>
          <w:trHeight w:val="300"/>
        </w:trPr>
        <w:tc>
          <w:tcPr>
            <w:tcW w:w="648" w:type="dxa"/>
            <w:tcBorders>
              <w:top w:val="single" w:sz="4" w:space="0" w:color="auto"/>
              <w:left w:val="single" w:sz="4" w:space="0" w:color="auto"/>
              <w:bottom w:val="single" w:sz="4" w:space="0" w:color="auto"/>
              <w:right w:val="single" w:sz="4" w:space="0" w:color="auto"/>
            </w:tcBorders>
            <w:noWrap/>
            <w:vAlign w:val="bottom"/>
          </w:tcPr>
          <w:p w14:paraId="2B71E9A2"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lastRenderedPageBreak/>
              <w:t>7</w:t>
            </w:r>
          </w:p>
        </w:tc>
        <w:tc>
          <w:tcPr>
            <w:tcW w:w="1980" w:type="dxa"/>
            <w:tcBorders>
              <w:top w:val="single" w:sz="4" w:space="0" w:color="auto"/>
              <w:left w:val="nil"/>
              <w:bottom w:val="single" w:sz="4" w:space="0" w:color="auto"/>
              <w:right w:val="single" w:sz="4" w:space="0" w:color="auto"/>
            </w:tcBorders>
            <w:noWrap/>
            <w:vAlign w:val="bottom"/>
          </w:tcPr>
          <w:p w14:paraId="4C1CA924"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Chiang Rai</w:t>
            </w:r>
          </w:p>
        </w:tc>
        <w:tc>
          <w:tcPr>
            <w:tcW w:w="1294" w:type="dxa"/>
            <w:tcBorders>
              <w:top w:val="nil"/>
              <w:left w:val="nil"/>
              <w:bottom w:val="single" w:sz="4" w:space="0" w:color="auto"/>
              <w:right w:val="single" w:sz="4" w:space="0" w:color="auto"/>
            </w:tcBorders>
            <w:noWrap/>
            <w:vAlign w:val="bottom"/>
          </w:tcPr>
          <w:p w14:paraId="0291BA40"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4*</w:t>
            </w:r>
          </w:p>
        </w:tc>
        <w:tc>
          <w:tcPr>
            <w:tcW w:w="4692" w:type="dxa"/>
            <w:tcBorders>
              <w:top w:val="nil"/>
              <w:left w:val="nil"/>
              <w:bottom w:val="single" w:sz="4" w:space="0" w:color="auto"/>
              <w:right w:val="single" w:sz="4" w:space="0" w:color="auto"/>
            </w:tcBorders>
            <w:noWrap/>
            <w:vAlign w:val="bottom"/>
          </w:tcPr>
          <w:p w14:paraId="2BA2D981"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The Legend Chiang Rai (or) Similar</w:t>
            </w:r>
            <w:r>
              <w:rPr>
                <w:rFonts w:asciiTheme="majorHAnsi" w:hAnsiTheme="majorHAnsi" w:cs="Calibri"/>
                <w:bCs/>
              </w:rPr>
              <w:t xml:space="preserve"> - ROH</w:t>
            </w:r>
          </w:p>
        </w:tc>
      </w:tr>
      <w:tr w:rsidR="004D454F" w:rsidRPr="004D454F" w14:paraId="6D19B60C" w14:textId="77777777" w:rsidTr="004D454F">
        <w:trPr>
          <w:trHeight w:val="300"/>
        </w:trPr>
        <w:tc>
          <w:tcPr>
            <w:tcW w:w="648" w:type="dxa"/>
            <w:tcBorders>
              <w:top w:val="single" w:sz="4" w:space="0" w:color="auto"/>
              <w:left w:val="single" w:sz="4" w:space="0" w:color="auto"/>
              <w:bottom w:val="single" w:sz="4" w:space="0" w:color="auto"/>
              <w:right w:val="single" w:sz="4" w:space="0" w:color="auto"/>
            </w:tcBorders>
            <w:noWrap/>
            <w:vAlign w:val="bottom"/>
          </w:tcPr>
          <w:p w14:paraId="209B7A9F"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8</w:t>
            </w:r>
          </w:p>
        </w:tc>
        <w:tc>
          <w:tcPr>
            <w:tcW w:w="1980" w:type="dxa"/>
            <w:tcBorders>
              <w:top w:val="single" w:sz="4" w:space="0" w:color="auto"/>
              <w:left w:val="nil"/>
              <w:bottom w:val="single" w:sz="4" w:space="0" w:color="auto"/>
              <w:right w:val="single" w:sz="4" w:space="0" w:color="auto"/>
            </w:tcBorders>
            <w:noWrap/>
            <w:vAlign w:val="bottom"/>
          </w:tcPr>
          <w:p w14:paraId="07BBDAD1"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Chiang Rai</w:t>
            </w:r>
          </w:p>
        </w:tc>
        <w:tc>
          <w:tcPr>
            <w:tcW w:w="1294" w:type="dxa"/>
            <w:tcBorders>
              <w:top w:val="nil"/>
              <w:left w:val="nil"/>
              <w:bottom w:val="single" w:sz="4" w:space="0" w:color="auto"/>
              <w:right w:val="single" w:sz="4" w:space="0" w:color="auto"/>
            </w:tcBorders>
            <w:noWrap/>
            <w:vAlign w:val="bottom"/>
          </w:tcPr>
          <w:p w14:paraId="4CC6281E"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5*</w:t>
            </w:r>
          </w:p>
        </w:tc>
        <w:tc>
          <w:tcPr>
            <w:tcW w:w="4692" w:type="dxa"/>
            <w:tcBorders>
              <w:top w:val="nil"/>
              <w:left w:val="nil"/>
              <w:bottom w:val="single" w:sz="4" w:space="0" w:color="auto"/>
              <w:right w:val="single" w:sz="4" w:space="0" w:color="auto"/>
            </w:tcBorders>
            <w:noWrap/>
            <w:vAlign w:val="bottom"/>
          </w:tcPr>
          <w:p w14:paraId="68FDD678"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The Heritage (or) Similar</w:t>
            </w:r>
            <w:r>
              <w:rPr>
                <w:rFonts w:asciiTheme="majorHAnsi" w:hAnsiTheme="majorHAnsi" w:cs="Calibri"/>
                <w:bCs/>
              </w:rPr>
              <w:t>- ROH</w:t>
            </w:r>
          </w:p>
        </w:tc>
      </w:tr>
      <w:tr w:rsidR="004D454F" w:rsidRPr="004D454F" w14:paraId="334DB58B" w14:textId="77777777" w:rsidTr="004D454F">
        <w:trPr>
          <w:trHeight w:val="285"/>
        </w:trPr>
        <w:tc>
          <w:tcPr>
            <w:tcW w:w="648" w:type="dxa"/>
            <w:tcBorders>
              <w:top w:val="single" w:sz="4" w:space="0" w:color="auto"/>
              <w:left w:val="single" w:sz="4" w:space="0" w:color="auto"/>
              <w:bottom w:val="single" w:sz="4" w:space="0" w:color="auto"/>
              <w:right w:val="single" w:sz="4" w:space="0" w:color="auto"/>
            </w:tcBorders>
            <w:noWrap/>
            <w:vAlign w:val="bottom"/>
          </w:tcPr>
          <w:p w14:paraId="0E69DF40"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9</w:t>
            </w:r>
          </w:p>
        </w:tc>
        <w:tc>
          <w:tcPr>
            <w:tcW w:w="1980" w:type="dxa"/>
            <w:tcBorders>
              <w:top w:val="single" w:sz="4" w:space="0" w:color="auto"/>
              <w:left w:val="nil"/>
              <w:bottom w:val="single" w:sz="4" w:space="0" w:color="auto"/>
              <w:right w:val="single" w:sz="4" w:space="0" w:color="auto"/>
            </w:tcBorders>
            <w:noWrap/>
            <w:vAlign w:val="bottom"/>
          </w:tcPr>
          <w:p w14:paraId="0EA65B84" w14:textId="77777777" w:rsidR="004D454F" w:rsidRPr="004D454F" w:rsidRDefault="004D454F" w:rsidP="004D454F">
            <w:pPr>
              <w:jc w:val="center"/>
              <w:rPr>
                <w:rFonts w:asciiTheme="majorHAnsi" w:hAnsiTheme="majorHAnsi" w:cs="Calibri"/>
                <w:bCs/>
              </w:rPr>
            </w:pPr>
            <w:r w:rsidRPr="004D454F">
              <w:rPr>
                <w:rFonts w:asciiTheme="majorHAnsi" w:eastAsia="Calibri" w:hAnsiTheme="majorHAnsi"/>
                <w:bCs/>
                <w:lang w:eastAsia="zh-CN"/>
              </w:rPr>
              <w:t>Chiang Saen</w:t>
            </w:r>
          </w:p>
        </w:tc>
        <w:tc>
          <w:tcPr>
            <w:tcW w:w="1294" w:type="dxa"/>
            <w:tcBorders>
              <w:top w:val="nil"/>
              <w:left w:val="nil"/>
              <w:bottom w:val="single" w:sz="4" w:space="0" w:color="auto"/>
              <w:right w:val="single" w:sz="4" w:space="0" w:color="auto"/>
            </w:tcBorders>
            <w:noWrap/>
            <w:vAlign w:val="bottom"/>
          </w:tcPr>
          <w:p w14:paraId="1F119273"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4*</w:t>
            </w:r>
          </w:p>
        </w:tc>
        <w:tc>
          <w:tcPr>
            <w:tcW w:w="4692" w:type="dxa"/>
            <w:tcBorders>
              <w:top w:val="nil"/>
              <w:left w:val="nil"/>
              <w:bottom w:val="single" w:sz="4" w:space="0" w:color="auto"/>
              <w:right w:val="single" w:sz="4" w:space="0" w:color="auto"/>
            </w:tcBorders>
            <w:noWrap/>
            <w:vAlign w:val="bottom"/>
          </w:tcPr>
          <w:p w14:paraId="002C01CD"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Siam Triangle Hotel (or) Similar</w:t>
            </w:r>
            <w:r>
              <w:rPr>
                <w:rFonts w:asciiTheme="majorHAnsi" w:hAnsiTheme="majorHAnsi" w:cs="Calibri"/>
                <w:bCs/>
              </w:rPr>
              <w:t xml:space="preserve"> - ROH</w:t>
            </w:r>
          </w:p>
        </w:tc>
      </w:tr>
      <w:tr w:rsidR="004D454F" w:rsidRPr="004D454F" w14:paraId="7DE1E821" w14:textId="77777777" w:rsidTr="004D454F">
        <w:trPr>
          <w:trHeight w:val="300"/>
        </w:trPr>
        <w:tc>
          <w:tcPr>
            <w:tcW w:w="648" w:type="dxa"/>
            <w:tcBorders>
              <w:top w:val="single" w:sz="4" w:space="0" w:color="auto"/>
              <w:left w:val="single" w:sz="4" w:space="0" w:color="auto"/>
              <w:bottom w:val="single" w:sz="4" w:space="0" w:color="auto"/>
              <w:right w:val="single" w:sz="4" w:space="0" w:color="auto"/>
            </w:tcBorders>
            <w:noWrap/>
            <w:vAlign w:val="bottom"/>
          </w:tcPr>
          <w:p w14:paraId="473A6572"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10</w:t>
            </w:r>
          </w:p>
        </w:tc>
        <w:tc>
          <w:tcPr>
            <w:tcW w:w="1980" w:type="dxa"/>
            <w:tcBorders>
              <w:top w:val="single" w:sz="4" w:space="0" w:color="auto"/>
              <w:left w:val="nil"/>
              <w:bottom w:val="single" w:sz="4" w:space="0" w:color="auto"/>
              <w:right w:val="single" w:sz="4" w:space="0" w:color="auto"/>
            </w:tcBorders>
            <w:noWrap/>
            <w:vAlign w:val="bottom"/>
          </w:tcPr>
          <w:p w14:paraId="2652A760" w14:textId="77777777" w:rsidR="004D454F" w:rsidRPr="004D454F" w:rsidRDefault="004D454F" w:rsidP="004D454F">
            <w:pPr>
              <w:jc w:val="center"/>
              <w:rPr>
                <w:rFonts w:asciiTheme="majorHAnsi" w:hAnsiTheme="majorHAnsi" w:cs="Calibri"/>
                <w:bCs/>
                <w:lang w:eastAsia="zh-CN"/>
              </w:rPr>
            </w:pPr>
            <w:r w:rsidRPr="004D454F">
              <w:rPr>
                <w:rFonts w:asciiTheme="majorHAnsi" w:hAnsiTheme="majorHAnsi" w:cs="Calibri"/>
                <w:bCs/>
              </w:rPr>
              <w:t>Chiang Mai</w:t>
            </w:r>
          </w:p>
        </w:tc>
        <w:tc>
          <w:tcPr>
            <w:tcW w:w="1294" w:type="dxa"/>
            <w:tcBorders>
              <w:top w:val="nil"/>
              <w:left w:val="nil"/>
              <w:bottom w:val="single" w:sz="4" w:space="0" w:color="auto"/>
              <w:right w:val="single" w:sz="4" w:space="0" w:color="auto"/>
            </w:tcBorders>
            <w:noWrap/>
            <w:vAlign w:val="bottom"/>
          </w:tcPr>
          <w:p w14:paraId="4BEBC300"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4*</w:t>
            </w:r>
          </w:p>
        </w:tc>
        <w:tc>
          <w:tcPr>
            <w:tcW w:w="4692" w:type="dxa"/>
            <w:tcBorders>
              <w:top w:val="nil"/>
              <w:left w:val="nil"/>
              <w:bottom w:val="single" w:sz="4" w:space="0" w:color="auto"/>
              <w:right w:val="single" w:sz="4" w:space="0" w:color="auto"/>
            </w:tcBorders>
            <w:noWrap/>
            <w:vAlign w:val="bottom"/>
          </w:tcPr>
          <w:p w14:paraId="2EA4A886"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The Empress Chiang Mai (or) Similar</w:t>
            </w:r>
            <w:r>
              <w:rPr>
                <w:rFonts w:asciiTheme="majorHAnsi" w:hAnsiTheme="majorHAnsi" w:cs="Calibri"/>
                <w:bCs/>
              </w:rPr>
              <w:t xml:space="preserve"> - ROH</w:t>
            </w:r>
          </w:p>
        </w:tc>
      </w:tr>
      <w:tr w:rsidR="004D454F" w:rsidRPr="004D454F" w14:paraId="65E34C80" w14:textId="77777777" w:rsidTr="004D454F">
        <w:trPr>
          <w:trHeight w:val="300"/>
        </w:trPr>
        <w:tc>
          <w:tcPr>
            <w:tcW w:w="648" w:type="dxa"/>
            <w:tcBorders>
              <w:top w:val="single" w:sz="4" w:space="0" w:color="auto"/>
              <w:left w:val="single" w:sz="4" w:space="0" w:color="auto"/>
              <w:bottom w:val="single" w:sz="4" w:space="0" w:color="auto"/>
              <w:right w:val="single" w:sz="4" w:space="0" w:color="auto"/>
            </w:tcBorders>
            <w:noWrap/>
            <w:vAlign w:val="bottom"/>
          </w:tcPr>
          <w:p w14:paraId="5E9336D1"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11</w:t>
            </w:r>
          </w:p>
        </w:tc>
        <w:tc>
          <w:tcPr>
            <w:tcW w:w="1980" w:type="dxa"/>
            <w:tcBorders>
              <w:top w:val="single" w:sz="4" w:space="0" w:color="auto"/>
              <w:left w:val="nil"/>
              <w:bottom w:val="single" w:sz="4" w:space="0" w:color="auto"/>
              <w:right w:val="single" w:sz="4" w:space="0" w:color="auto"/>
            </w:tcBorders>
            <w:noWrap/>
            <w:vAlign w:val="bottom"/>
          </w:tcPr>
          <w:p w14:paraId="50AAE171" w14:textId="77777777" w:rsidR="004D454F" w:rsidRPr="004D454F" w:rsidRDefault="004D454F" w:rsidP="004D454F">
            <w:pPr>
              <w:jc w:val="center"/>
              <w:rPr>
                <w:rFonts w:asciiTheme="majorHAnsi" w:eastAsia="Calibri" w:hAnsiTheme="majorHAnsi"/>
                <w:bCs/>
                <w:lang w:eastAsia="zh-CN"/>
              </w:rPr>
            </w:pPr>
            <w:r w:rsidRPr="004D454F">
              <w:rPr>
                <w:rFonts w:asciiTheme="majorHAnsi" w:eastAsia="Calibri" w:hAnsiTheme="majorHAnsi"/>
                <w:bCs/>
                <w:lang w:eastAsia="zh-CN"/>
              </w:rPr>
              <w:t>Chiang Mai</w:t>
            </w:r>
          </w:p>
        </w:tc>
        <w:tc>
          <w:tcPr>
            <w:tcW w:w="1294" w:type="dxa"/>
            <w:tcBorders>
              <w:top w:val="nil"/>
              <w:left w:val="nil"/>
              <w:bottom w:val="single" w:sz="4" w:space="0" w:color="auto"/>
              <w:right w:val="single" w:sz="4" w:space="0" w:color="auto"/>
            </w:tcBorders>
            <w:noWrap/>
            <w:vAlign w:val="bottom"/>
          </w:tcPr>
          <w:p w14:paraId="46978D02"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5*</w:t>
            </w:r>
          </w:p>
        </w:tc>
        <w:tc>
          <w:tcPr>
            <w:tcW w:w="4692" w:type="dxa"/>
            <w:tcBorders>
              <w:top w:val="nil"/>
              <w:left w:val="nil"/>
              <w:bottom w:val="single" w:sz="4" w:space="0" w:color="auto"/>
              <w:right w:val="single" w:sz="4" w:space="0" w:color="auto"/>
            </w:tcBorders>
            <w:noWrap/>
            <w:vAlign w:val="bottom"/>
          </w:tcPr>
          <w:p w14:paraId="3F096137"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Shangrila Chiang Mai (or) Similar</w:t>
            </w:r>
            <w:r>
              <w:rPr>
                <w:rFonts w:asciiTheme="majorHAnsi" w:hAnsiTheme="majorHAnsi" w:cs="Calibri"/>
                <w:bCs/>
              </w:rPr>
              <w:t xml:space="preserve"> - ROH</w:t>
            </w:r>
          </w:p>
        </w:tc>
      </w:tr>
      <w:tr w:rsidR="004D454F" w:rsidRPr="004D454F" w14:paraId="3780B0CE" w14:textId="77777777" w:rsidTr="004D454F">
        <w:trPr>
          <w:trHeight w:val="271"/>
        </w:trPr>
        <w:tc>
          <w:tcPr>
            <w:tcW w:w="648" w:type="dxa"/>
            <w:tcBorders>
              <w:top w:val="single" w:sz="4" w:space="0" w:color="auto"/>
              <w:left w:val="single" w:sz="4" w:space="0" w:color="auto"/>
              <w:bottom w:val="single" w:sz="4" w:space="0" w:color="auto"/>
              <w:right w:val="single" w:sz="4" w:space="0" w:color="auto"/>
            </w:tcBorders>
            <w:noWrap/>
            <w:vAlign w:val="center"/>
          </w:tcPr>
          <w:p w14:paraId="5BFABC51"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12</w:t>
            </w:r>
          </w:p>
        </w:tc>
        <w:tc>
          <w:tcPr>
            <w:tcW w:w="1980" w:type="dxa"/>
            <w:tcBorders>
              <w:top w:val="single" w:sz="4" w:space="0" w:color="auto"/>
              <w:left w:val="nil"/>
              <w:bottom w:val="single" w:sz="4" w:space="0" w:color="auto"/>
              <w:right w:val="single" w:sz="4" w:space="0" w:color="auto"/>
            </w:tcBorders>
            <w:noWrap/>
            <w:vAlign w:val="center"/>
          </w:tcPr>
          <w:p w14:paraId="3D1745E5"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Koh Chang</w:t>
            </w:r>
          </w:p>
        </w:tc>
        <w:tc>
          <w:tcPr>
            <w:tcW w:w="1294" w:type="dxa"/>
            <w:tcBorders>
              <w:top w:val="single" w:sz="4" w:space="0" w:color="auto"/>
              <w:left w:val="single" w:sz="4" w:space="0" w:color="auto"/>
              <w:bottom w:val="single" w:sz="4" w:space="0" w:color="auto"/>
              <w:right w:val="single" w:sz="4" w:space="0" w:color="auto"/>
            </w:tcBorders>
            <w:noWrap/>
            <w:vAlign w:val="center"/>
          </w:tcPr>
          <w:p w14:paraId="40E12D32"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4*</w:t>
            </w:r>
          </w:p>
        </w:tc>
        <w:tc>
          <w:tcPr>
            <w:tcW w:w="4692" w:type="dxa"/>
            <w:tcBorders>
              <w:top w:val="single" w:sz="4" w:space="0" w:color="auto"/>
              <w:left w:val="single" w:sz="4" w:space="0" w:color="auto"/>
              <w:bottom w:val="single" w:sz="4" w:space="0" w:color="auto"/>
              <w:right w:val="single" w:sz="4" w:space="0" w:color="auto"/>
            </w:tcBorders>
            <w:noWrap/>
            <w:vAlign w:val="center"/>
          </w:tcPr>
          <w:p w14:paraId="198FAA30" w14:textId="77777777" w:rsidR="004D454F" w:rsidRPr="004D454F" w:rsidRDefault="004D454F" w:rsidP="004D454F">
            <w:pPr>
              <w:jc w:val="center"/>
              <w:rPr>
                <w:rFonts w:asciiTheme="majorHAnsi" w:hAnsiTheme="majorHAnsi" w:cs="Calibri"/>
                <w:bCs/>
              </w:rPr>
            </w:pPr>
            <w:r w:rsidRPr="004D454F">
              <w:rPr>
                <w:rFonts w:asciiTheme="majorHAnsi" w:hAnsiTheme="majorHAnsi" w:cs="Calibri"/>
                <w:bCs/>
              </w:rPr>
              <w:t>Awa Resort Koh Chang (or) Similar</w:t>
            </w:r>
            <w:r>
              <w:rPr>
                <w:rFonts w:asciiTheme="majorHAnsi" w:hAnsiTheme="majorHAnsi" w:cs="Calibri"/>
                <w:bCs/>
              </w:rPr>
              <w:t xml:space="preserve"> - ROH</w:t>
            </w:r>
          </w:p>
        </w:tc>
      </w:tr>
    </w:tbl>
    <w:p w14:paraId="5F0B9F9B" w14:textId="77777777" w:rsidR="004D454F" w:rsidRPr="004D454F" w:rsidRDefault="004D454F" w:rsidP="004D454F">
      <w:pPr>
        <w:rPr>
          <w:rFonts w:asciiTheme="majorHAnsi" w:hAnsiTheme="majorHAnsi" w:cs="Calibri"/>
          <w:color w:val="000000"/>
        </w:rPr>
      </w:pPr>
    </w:p>
    <w:p w14:paraId="4351A327" w14:textId="77777777" w:rsidR="005E6F3F" w:rsidRPr="00D77210" w:rsidRDefault="005E6F3F" w:rsidP="0081153B">
      <w:pPr>
        <w:rPr>
          <w:rFonts w:asciiTheme="majorHAnsi" w:hAnsiTheme="majorHAnsi"/>
        </w:rPr>
      </w:pPr>
      <w:r w:rsidRPr="00D77210">
        <w:rPr>
          <w:rFonts w:asciiTheme="majorHAnsi" w:hAnsiTheme="majorHAnsi"/>
          <w:b/>
        </w:rPr>
        <w:t>Rates and Conditions</w:t>
      </w:r>
    </w:p>
    <w:p w14:paraId="2DECD561" w14:textId="77777777" w:rsidR="005E6F3F" w:rsidRDefault="005E6F3F" w:rsidP="005E6F3F">
      <w:pPr>
        <w:rPr>
          <w:rFonts w:asciiTheme="majorHAnsi" w:hAnsiTheme="majorHAnsi"/>
          <w:lang w:val="vi-VN"/>
        </w:rPr>
      </w:pPr>
      <w:r w:rsidRPr="00D77210">
        <w:rPr>
          <w:rFonts w:asciiTheme="majorHAnsi" w:hAnsiTheme="majorHAnsi"/>
        </w:rPr>
        <w:t>Prices are in USD per person, based on two guests sharing a twin or double room in the hotels mentioned above.</w:t>
      </w:r>
    </w:p>
    <w:p w14:paraId="6FB223C6" w14:textId="77777777" w:rsidR="00DD145E" w:rsidRPr="00DD145E" w:rsidRDefault="00DD145E" w:rsidP="005E6F3F">
      <w:pPr>
        <w:rPr>
          <w:rFonts w:asciiTheme="majorHAnsi" w:hAnsiTheme="majorHAnsi"/>
          <w:lang w:val="vi-VN"/>
        </w:rPr>
      </w:pPr>
    </w:p>
    <w:p w14:paraId="7D075496" w14:textId="77777777" w:rsidR="00DD145E" w:rsidRPr="00EE44C6" w:rsidRDefault="00DD145E" w:rsidP="00DD145E">
      <w:pPr>
        <w:rPr>
          <w:rFonts w:asciiTheme="majorHAnsi" w:hAnsiTheme="majorHAnsi"/>
          <w:b/>
          <w:bCs/>
          <w:lang w:val="vi-VN"/>
        </w:rPr>
      </w:pPr>
      <w:r w:rsidRPr="00EE44C6">
        <w:rPr>
          <w:rFonts w:asciiTheme="majorHAnsi" w:hAnsiTheme="majorHAnsi"/>
          <w:b/>
          <w:bCs/>
          <w:lang w:val="vi-VN"/>
        </w:rPr>
        <w:t>Tarifas y condiciones</w:t>
      </w:r>
    </w:p>
    <w:p w14:paraId="1D44F6C1" w14:textId="77777777" w:rsidR="00DD145E" w:rsidRDefault="00DD145E" w:rsidP="00DD145E">
      <w:pPr>
        <w:jc w:val="both"/>
        <w:rPr>
          <w:rFonts w:asciiTheme="majorHAnsi" w:hAnsiTheme="majorHAnsi"/>
          <w:lang w:val="vi-VN"/>
        </w:rPr>
      </w:pPr>
      <w:r w:rsidRPr="00EE44C6">
        <w:rPr>
          <w:rFonts w:asciiTheme="majorHAnsi" w:hAnsiTheme="majorHAnsi"/>
          <w:lang w:val="vi-VN"/>
        </w:rPr>
        <w:t>Los precios están expresados en dólares estadounidenses por persona, en base a dos huéspedes compartiendo habitación doble o twin en los hoteles mencionados.</w:t>
      </w:r>
    </w:p>
    <w:p w14:paraId="04D426DF" w14:textId="77777777" w:rsidR="00DD145E" w:rsidRPr="00DD145E" w:rsidRDefault="00DD145E" w:rsidP="005E6F3F">
      <w:pPr>
        <w:rPr>
          <w:rFonts w:asciiTheme="majorHAnsi" w:hAnsiTheme="majorHAnsi"/>
          <w:lang w:val="vi-VN"/>
        </w:rPr>
      </w:pPr>
    </w:p>
    <w:tbl>
      <w:tblPr>
        <w:tblW w:w="10314" w:type="dxa"/>
        <w:tblLayout w:type="fixed"/>
        <w:tblLook w:val="0000" w:firstRow="0" w:lastRow="0" w:firstColumn="0" w:lastColumn="0" w:noHBand="0" w:noVBand="0"/>
      </w:tblPr>
      <w:tblGrid>
        <w:gridCol w:w="1242"/>
        <w:gridCol w:w="851"/>
        <w:gridCol w:w="992"/>
        <w:gridCol w:w="992"/>
        <w:gridCol w:w="993"/>
        <w:gridCol w:w="992"/>
        <w:gridCol w:w="992"/>
        <w:gridCol w:w="1134"/>
        <w:gridCol w:w="1134"/>
        <w:gridCol w:w="992"/>
      </w:tblGrid>
      <w:tr w:rsidR="004D454F" w:rsidRPr="004D454F" w14:paraId="147F1F59" w14:textId="77777777" w:rsidTr="00502B60">
        <w:trPr>
          <w:trHeight w:val="300"/>
        </w:trPr>
        <w:tc>
          <w:tcPr>
            <w:tcW w:w="10314" w:type="dxa"/>
            <w:gridSpan w:val="10"/>
            <w:tcBorders>
              <w:top w:val="single" w:sz="4" w:space="0" w:color="auto"/>
              <w:left w:val="single" w:sz="4" w:space="0" w:color="auto"/>
              <w:bottom w:val="single" w:sz="4" w:space="0" w:color="auto"/>
              <w:right w:val="single" w:sz="4" w:space="0" w:color="auto"/>
            </w:tcBorders>
            <w:vAlign w:val="center"/>
          </w:tcPr>
          <w:p w14:paraId="1F6519A5" w14:textId="77777777" w:rsidR="005E6F3F" w:rsidRPr="00EE0356" w:rsidRDefault="005E6F3F" w:rsidP="005E6F3F">
            <w:pPr>
              <w:jc w:val="center"/>
              <w:rPr>
                <w:rFonts w:asciiTheme="majorHAnsi" w:hAnsiTheme="majorHAnsi" w:cs="Calibri"/>
                <w:bCs/>
              </w:rPr>
            </w:pPr>
            <w:r w:rsidRPr="00EE0356">
              <w:rPr>
                <w:rFonts w:asciiTheme="majorHAnsi" w:hAnsiTheme="majorHAnsi" w:cs="Calibri"/>
                <w:bCs/>
              </w:rPr>
              <w:t>Surcharge for peak season or festival if any (upon booking) within following periods: 2026</w:t>
            </w:r>
            <w:r>
              <w:rPr>
                <w:rFonts w:asciiTheme="majorHAnsi" w:hAnsiTheme="majorHAnsi" w:cs="Calibri"/>
                <w:bCs/>
              </w:rPr>
              <w:t>-2027</w:t>
            </w:r>
          </w:p>
          <w:p w14:paraId="04959634" w14:textId="77777777" w:rsidR="005E6F3F" w:rsidRPr="00EE0356" w:rsidRDefault="005E6F3F" w:rsidP="005E6F3F">
            <w:pPr>
              <w:jc w:val="center"/>
              <w:rPr>
                <w:rFonts w:asciiTheme="majorHAnsi" w:hAnsiTheme="majorHAnsi" w:cs="Calibri"/>
                <w:bCs/>
              </w:rPr>
            </w:pPr>
            <w:r w:rsidRPr="00EE0356">
              <w:rPr>
                <w:rFonts w:asciiTheme="majorHAnsi" w:hAnsiTheme="majorHAnsi" w:cs="Calibri"/>
                <w:b/>
                <w:bCs/>
              </w:rPr>
              <w:t>- New Year / PEAK SEASON Period:</w:t>
            </w:r>
            <w:r w:rsidRPr="00EE0356">
              <w:rPr>
                <w:rFonts w:asciiTheme="majorHAnsi" w:hAnsiTheme="majorHAnsi" w:cs="Calibri"/>
                <w:bCs/>
              </w:rPr>
              <w:t xml:space="preserve"> 20th December 202</w:t>
            </w:r>
            <w:r>
              <w:rPr>
                <w:rFonts w:asciiTheme="majorHAnsi" w:hAnsiTheme="majorHAnsi" w:cs="Calibri"/>
                <w:bCs/>
              </w:rPr>
              <w:t>6</w:t>
            </w:r>
            <w:r w:rsidRPr="00EE0356">
              <w:rPr>
                <w:rFonts w:asciiTheme="majorHAnsi" w:hAnsiTheme="majorHAnsi" w:cs="Calibri"/>
                <w:bCs/>
              </w:rPr>
              <w:t xml:space="preserve"> – 10th January 202</w:t>
            </w:r>
            <w:r>
              <w:rPr>
                <w:rFonts w:asciiTheme="majorHAnsi" w:hAnsiTheme="majorHAnsi" w:cs="Calibri"/>
                <w:bCs/>
              </w:rPr>
              <w:t>6</w:t>
            </w:r>
            <w:r w:rsidRPr="00EE0356">
              <w:rPr>
                <w:rFonts w:asciiTheme="majorHAnsi" w:hAnsiTheme="majorHAnsi" w:cs="Calibri"/>
                <w:bCs/>
              </w:rPr>
              <w:t>/202</w:t>
            </w:r>
            <w:r>
              <w:rPr>
                <w:rFonts w:asciiTheme="majorHAnsi" w:hAnsiTheme="majorHAnsi" w:cs="Calibri"/>
                <w:bCs/>
              </w:rPr>
              <w:t>7</w:t>
            </w:r>
          </w:p>
          <w:p w14:paraId="79AFF266" w14:textId="77777777" w:rsidR="005E6F3F" w:rsidRPr="00EE0356" w:rsidRDefault="005E6F3F" w:rsidP="005E6F3F">
            <w:pPr>
              <w:jc w:val="center"/>
              <w:rPr>
                <w:rFonts w:asciiTheme="majorHAnsi" w:hAnsiTheme="majorHAnsi" w:cs="Calibri"/>
                <w:bCs/>
              </w:rPr>
            </w:pPr>
            <w:r w:rsidRPr="00EE0356">
              <w:rPr>
                <w:rFonts w:asciiTheme="majorHAnsi" w:hAnsiTheme="majorHAnsi" w:cs="Calibri"/>
                <w:b/>
                <w:bCs/>
              </w:rPr>
              <w:t>- Songkran Water Festival:</w:t>
            </w:r>
            <w:r w:rsidRPr="00EE0356">
              <w:rPr>
                <w:rFonts w:asciiTheme="majorHAnsi" w:hAnsiTheme="majorHAnsi" w:cs="Calibri"/>
                <w:bCs/>
              </w:rPr>
              <w:t xml:space="preserve"> 12th – 15th April 2026</w:t>
            </w:r>
            <w:r>
              <w:rPr>
                <w:rFonts w:asciiTheme="majorHAnsi" w:hAnsiTheme="majorHAnsi" w:cs="Calibri"/>
                <w:bCs/>
              </w:rPr>
              <w:t>/2027</w:t>
            </w:r>
          </w:p>
          <w:p w14:paraId="6DF32505" w14:textId="77777777" w:rsidR="005E6F3F" w:rsidRPr="00EE0356" w:rsidRDefault="005E6F3F" w:rsidP="005E6F3F">
            <w:pPr>
              <w:jc w:val="center"/>
              <w:rPr>
                <w:rFonts w:asciiTheme="majorHAnsi" w:hAnsiTheme="majorHAnsi" w:cs="Calibri"/>
                <w:bCs/>
              </w:rPr>
            </w:pPr>
            <w:r w:rsidRPr="00EE0356">
              <w:rPr>
                <w:rFonts w:asciiTheme="majorHAnsi" w:hAnsiTheme="majorHAnsi" w:cs="Calibri"/>
                <w:b/>
                <w:bCs/>
              </w:rPr>
              <w:t>- Golden Week:</w:t>
            </w:r>
            <w:r w:rsidRPr="00EE0356">
              <w:rPr>
                <w:rFonts w:asciiTheme="majorHAnsi" w:hAnsiTheme="majorHAnsi" w:cs="Calibri"/>
                <w:bCs/>
              </w:rPr>
              <w:t xml:space="preserve"> 26 Apr -  5 May 202</w:t>
            </w:r>
            <w:r>
              <w:rPr>
                <w:rFonts w:asciiTheme="majorHAnsi" w:hAnsiTheme="majorHAnsi" w:cs="Calibri"/>
                <w:bCs/>
              </w:rPr>
              <w:t>6/2027</w:t>
            </w:r>
            <w:r w:rsidRPr="00EE0356">
              <w:rPr>
                <w:rFonts w:asciiTheme="majorHAnsi" w:hAnsiTheme="majorHAnsi" w:cs="Calibri"/>
                <w:bCs/>
              </w:rPr>
              <w:t xml:space="preserve"> </w:t>
            </w:r>
          </w:p>
          <w:p w14:paraId="23E0154C" w14:textId="77777777" w:rsidR="005E6F3F" w:rsidRPr="00EE0356" w:rsidRDefault="005E6F3F" w:rsidP="005E6F3F">
            <w:pPr>
              <w:jc w:val="center"/>
              <w:rPr>
                <w:rFonts w:asciiTheme="majorHAnsi" w:hAnsiTheme="majorHAnsi" w:cs="Calibri"/>
                <w:bCs/>
              </w:rPr>
            </w:pPr>
            <w:r w:rsidRPr="00EE0356">
              <w:rPr>
                <w:rFonts w:asciiTheme="majorHAnsi" w:hAnsiTheme="majorHAnsi" w:cs="Calibri"/>
                <w:bCs/>
              </w:rPr>
              <w:t xml:space="preserve"> 1st - 7th October 2026 </w:t>
            </w:r>
            <w:r>
              <w:rPr>
                <w:rFonts w:asciiTheme="majorHAnsi" w:hAnsiTheme="majorHAnsi" w:cs="Calibri"/>
                <w:bCs/>
              </w:rPr>
              <w:t>/2027</w:t>
            </w:r>
          </w:p>
          <w:p w14:paraId="669DCE69" w14:textId="77777777" w:rsidR="005E6F3F" w:rsidRPr="00EE0356" w:rsidRDefault="005E6F3F" w:rsidP="005E6F3F">
            <w:pPr>
              <w:jc w:val="center"/>
              <w:rPr>
                <w:rFonts w:asciiTheme="majorHAnsi" w:hAnsiTheme="majorHAnsi" w:cs="Calibri"/>
                <w:b/>
                <w:bCs/>
              </w:rPr>
            </w:pPr>
            <w:r w:rsidRPr="00EE0356">
              <w:rPr>
                <w:rFonts w:asciiTheme="majorHAnsi" w:hAnsiTheme="majorHAnsi" w:cs="Calibri"/>
                <w:b/>
                <w:bCs/>
              </w:rPr>
              <w:t xml:space="preserve">- Loykrathong Festival: </w:t>
            </w:r>
          </w:p>
          <w:p w14:paraId="4F048F20" w14:textId="77777777" w:rsidR="005E6F3F" w:rsidRDefault="005E6F3F" w:rsidP="005E6F3F">
            <w:pPr>
              <w:jc w:val="center"/>
              <w:rPr>
                <w:rFonts w:asciiTheme="majorHAnsi" w:hAnsiTheme="majorHAnsi" w:cs="Calibri"/>
                <w:bCs/>
              </w:rPr>
            </w:pPr>
            <w:r w:rsidRPr="00EE0356">
              <w:rPr>
                <w:rFonts w:asciiTheme="majorHAnsi" w:hAnsiTheme="majorHAnsi" w:cs="Calibri"/>
                <w:bCs/>
              </w:rPr>
              <w:t>23</w:t>
            </w:r>
            <w:r>
              <w:rPr>
                <w:rFonts w:asciiTheme="majorHAnsi" w:hAnsiTheme="majorHAnsi" w:cs="Calibri"/>
                <w:bCs/>
                <w:vertAlign w:val="superscript"/>
              </w:rPr>
              <w:t xml:space="preserve"> </w:t>
            </w:r>
            <w:r>
              <w:rPr>
                <w:rFonts w:asciiTheme="majorHAnsi" w:hAnsiTheme="majorHAnsi" w:cs="Calibri"/>
                <w:bCs/>
              </w:rPr>
              <w:t>–</w:t>
            </w:r>
            <w:r w:rsidRPr="00EE0356">
              <w:rPr>
                <w:rFonts w:asciiTheme="majorHAnsi" w:hAnsiTheme="majorHAnsi" w:cs="Calibri"/>
                <w:bCs/>
              </w:rPr>
              <w:t xml:space="preserve"> 28</w:t>
            </w:r>
            <w:r>
              <w:rPr>
                <w:rFonts w:asciiTheme="majorHAnsi" w:hAnsiTheme="majorHAnsi" w:cs="Calibri"/>
                <w:bCs/>
                <w:vertAlign w:val="superscript"/>
              </w:rPr>
              <w:t xml:space="preserve"> </w:t>
            </w:r>
            <w:r w:rsidRPr="00EE0356">
              <w:rPr>
                <w:rFonts w:asciiTheme="majorHAnsi" w:hAnsiTheme="majorHAnsi" w:cs="Calibri"/>
                <w:bCs/>
              </w:rPr>
              <w:t>November 2026</w:t>
            </w:r>
          </w:p>
          <w:p w14:paraId="705308B3" w14:textId="77777777" w:rsidR="004D454F" w:rsidRDefault="005E6F3F" w:rsidP="005E6F3F">
            <w:pPr>
              <w:jc w:val="center"/>
              <w:rPr>
                <w:rFonts w:asciiTheme="majorHAnsi" w:hAnsiTheme="majorHAnsi" w:cs="Calibri"/>
                <w:bCs/>
                <w:lang w:val="vi-VN"/>
              </w:rPr>
            </w:pPr>
            <w:r w:rsidRPr="00EE0356">
              <w:rPr>
                <w:rFonts w:asciiTheme="majorHAnsi" w:hAnsiTheme="majorHAnsi" w:cs="Calibri"/>
                <w:bCs/>
              </w:rPr>
              <w:t xml:space="preserve">14 - </w:t>
            </w:r>
            <w:r>
              <w:rPr>
                <w:rFonts w:asciiTheme="majorHAnsi" w:hAnsiTheme="majorHAnsi" w:cs="Calibri"/>
                <w:bCs/>
              </w:rPr>
              <w:t>19</w:t>
            </w:r>
            <w:r w:rsidRPr="00EE0356">
              <w:rPr>
                <w:rFonts w:asciiTheme="majorHAnsi" w:hAnsiTheme="majorHAnsi" w:cs="Calibri"/>
                <w:bCs/>
              </w:rPr>
              <w:t xml:space="preserve"> November 202</w:t>
            </w:r>
            <w:r>
              <w:rPr>
                <w:rFonts w:asciiTheme="majorHAnsi" w:hAnsiTheme="majorHAnsi" w:cs="Calibri"/>
                <w:bCs/>
              </w:rPr>
              <w:t>7</w:t>
            </w:r>
          </w:p>
          <w:p w14:paraId="53584D76" w14:textId="77777777" w:rsidR="00DD145E" w:rsidRDefault="00DD145E" w:rsidP="005E6F3F">
            <w:pPr>
              <w:jc w:val="center"/>
              <w:rPr>
                <w:rFonts w:asciiTheme="majorHAnsi" w:hAnsiTheme="majorHAnsi" w:cs="Calibri"/>
                <w:bCs/>
                <w:lang w:val="vi-VN"/>
              </w:rPr>
            </w:pPr>
          </w:p>
          <w:p w14:paraId="7DA0921D" w14:textId="77777777" w:rsidR="00DD145E" w:rsidRPr="00EE44C6" w:rsidRDefault="00DD145E" w:rsidP="00DD145E">
            <w:pPr>
              <w:jc w:val="center"/>
              <w:rPr>
                <w:rFonts w:asciiTheme="majorHAnsi" w:hAnsiTheme="majorHAnsi" w:cs="Calibri"/>
                <w:lang w:val="vi-VN"/>
              </w:rPr>
            </w:pPr>
            <w:r w:rsidRPr="00EE44C6">
              <w:rPr>
                <w:rFonts w:asciiTheme="majorHAnsi" w:hAnsiTheme="majorHAnsi" w:cs="Calibri"/>
                <w:lang w:val="vi-VN"/>
              </w:rPr>
              <w:t>Recargo por temporada alta o festival (si lo hubiera) (al reservar) en los siguientes períodos: 2026-2027</w:t>
            </w:r>
          </w:p>
          <w:p w14:paraId="1412521B" w14:textId="77777777" w:rsidR="00DD145E" w:rsidRPr="00EE44C6" w:rsidRDefault="00DD145E" w:rsidP="00DD145E">
            <w:pPr>
              <w:jc w:val="center"/>
              <w:rPr>
                <w:rFonts w:asciiTheme="majorHAnsi" w:hAnsiTheme="majorHAnsi" w:cs="Calibri"/>
                <w:lang w:val="vi-VN"/>
              </w:rPr>
            </w:pPr>
            <w:r w:rsidRPr="00EE44C6">
              <w:rPr>
                <w:rFonts w:asciiTheme="majorHAnsi" w:hAnsiTheme="majorHAnsi" w:cs="Calibri"/>
                <w:lang w:val="vi-VN"/>
              </w:rPr>
              <w:t>- Año Nuevo / TEMPORADA ALTA: 20 de diciembre de 2026 - 10 de enero de 2026/2027</w:t>
            </w:r>
          </w:p>
          <w:p w14:paraId="1DE49B1F" w14:textId="77777777" w:rsidR="00DD145E" w:rsidRPr="00EE44C6" w:rsidRDefault="00DD145E" w:rsidP="00DD145E">
            <w:pPr>
              <w:jc w:val="center"/>
              <w:rPr>
                <w:rFonts w:asciiTheme="majorHAnsi" w:hAnsiTheme="majorHAnsi" w:cs="Calibri"/>
                <w:lang w:val="vi-VN"/>
              </w:rPr>
            </w:pPr>
            <w:r w:rsidRPr="00EE44C6">
              <w:rPr>
                <w:rFonts w:asciiTheme="majorHAnsi" w:hAnsiTheme="majorHAnsi" w:cs="Calibri"/>
                <w:lang w:val="vi-VN"/>
              </w:rPr>
              <w:t>- Festival del Agua Songkran: 12 - 15 de abril de 2026/2027</w:t>
            </w:r>
          </w:p>
          <w:p w14:paraId="661FA869" w14:textId="77777777" w:rsidR="00DD145E" w:rsidRPr="00EE44C6" w:rsidRDefault="00DD145E" w:rsidP="00DD145E">
            <w:pPr>
              <w:jc w:val="center"/>
              <w:rPr>
                <w:rFonts w:asciiTheme="majorHAnsi" w:hAnsiTheme="majorHAnsi" w:cs="Calibri"/>
                <w:lang w:val="vi-VN"/>
              </w:rPr>
            </w:pPr>
            <w:r w:rsidRPr="00EE44C6">
              <w:rPr>
                <w:rFonts w:asciiTheme="majorHAnsi" w:hAnsiTheme="majorHAnsi" w:cs="Calibri"/>
                <w:lang w:val="vi-VN"/>
              </w:rPr>
              <w:t>- Semana Dorada: 26 de abril - 5 de mayo de 2026/2027</w:t>
            </w:r>
          </w:p>
          <w:p w14:paraId="678CAE2A" w14:textId="77777777" w:rsidR="00DD145E" w:rsidRPr="00EE44C6" w:rsidRDefault="00DD145E" w:rsidP="00DD145E">
            <w:pPr>
              <w:jc w:val="center"/>
              <w:rPr>
                <w:rFonts w:asciiTheme="majorHAnsi" w:hAnsiTheme="majorHAnsi" w:cs="Calibri"/>
                <w:lang w:val="vi-VN"/>
              </w:rPr>
            </w:pPr>
            <w:r w:rsidRPr="00EE44C6">
              <w:rPr>
                <w:rFonts w:asciiTheme="majorHAnsi" w:hAnsiTheme="majorHAnsi" w:cs="Calibri"/>
                <w:lang w:val="vi-VN"/>
              </w:rPr>
              <w:t>1 - 7 de octubre de 2026/2027</w:t>
            </w:r>
          </w:p>
          <w:p w14:paraId="1B028249" w14:textId="77777777" w:rsidR="00DD145E" w:rsidRPr="00EE44C6" w:rsidRDefault="00DD145E" w:rsidP="00DD145E">
            <w:pPr>
              <w:jc w:val="center"/>
              <w:rPr>
                <w:rFonts w:asciiTheme="majorHAnsi" w:hAnsiTheme="majorHAnsi" w:cs="Calibri"/>
                <w:lang w:val="vi-VN"/>
              </w:rPr>
            </w:pPr>
            <w:r w:rsidRPr="00EE44C6">
              <w:rPr>
                <w:rFonts w:asciiTheme="majorHAnsi" w:hAnsiTheme="majorHAnsi" w:cs="Calibri"/>
                <w:lang w:val="vi-VN"/>
              </w:rPr>
              <w:t>- Festival Loykrathong: 23 - 28 de noviembre de 2026</w:t>
            </w:r>
          </w:p>
          <w:p w14:paraId="791ACEDE" w14:textId="4A4CFC1E" w:rsidR="00DD145E" w:rsidRPr="00DD145E" w:rsidRDefault="00DD145E" w:rsidP="00DD145E">
            <w:pPr>
              <w:jc w:val="center"/>
              <w:rPr>
                <w:rFonts w:asciiTheme="majorHAnsi" w:hAnsiTheme="majorHAnsi" w:cs="Calibri"/>
                <w:b/>
                <w:bCs/>
                <w:color w:val="FF0000"/>
                <w:lang w:val="vi-VN"/>
              </w:rPr>
            </w:pPr>
            <w:r w:rsidRPr="00EE44C6">
              <w:rPr>
                <w:rFonts w:asciiTheme="majorHAnsi" w:hAnsiTheme="majorHAnsi" w:cs="Calibri"/>
                <w:lang w:val="vi-VN"/>
              </w:rPr>
              <w:t>14 - 19 de noviembre de 2027</w:t>
            </w:r>
          </w:p>
        </w:tc>
      </w:tr>
      <w:tr w:rsidR="00DD145E" w:rsidRPr="00DD145E" w14:paraId="679D4559" w14:textId="77777777" w:rsidTr="00502B60">
        <w:trPr>
          <w:trHeight w:val="300"/>
        </w:trPr>
        <w:tc>
          <w:tcPr>
            <w:tcW w:w="10314" w:type="dxa"/>
            <w:gridSpan w:val="10"/>
            <w:tcBorders>
              <w:top w:val="single" w:sz="4" w:space="0" w:color="auto"/>
              <w:left w:val="single" w:sz="4" w:space="0" w:color="auto"/>
              <w:bottom w:val="single" w:sz="4" w:space="0" w:color="auto"/>
              <w:right w:val="single" w:sz="4" w:space="0" w:color="auto"/>
            </w:tcBorders>
            <w:vAlign w:val="center"/>
          </w:tcPr>
          <w:p w14:paraId="7C082E0B" w14:textId="77777777" w:rsidR="00DD145E" w:rsidRDefault="00DD145E" w:rsidP="00DD145E">
            <w:pPr>
              <w:jc w:val="center"/>
              <w:rPr>
                <w:rFonts w:asciiTheme="majorHAnsi" w:hAnsiTheme="majorHAnsi" w:cs="Calibri"/>
                <w:b/>
                <w:bCs/>
                <w:i/>
                <w:iCs/>
                <w:color w:val="730707"/>
                <w:lang w:val="vi-VN"/>
              </w:rPr>
            </w:pPr>
            <w:r w:rsidRPr="00DD145E">
              <w:rPr>
                <w:rFonts w:asciiTheme="majorHAnsi" w:hAnsiTheme="majorHAnsi" w:cs="Calibri"/>
                <w:b/>
                <w:bCs/>
                <w:i/>
                <w:iCs/>
                <w:color w:val="730707"/>
                <w:lang w:val="es-ES"/>
              </w:rPr>
              <w:t>01 Jan 2026 – 30 Apr 2026 &amp; 01 Oct 2026  – 31 Oct 2026</w:t>
            </w:r>
          </w:p>
          <w:p w14:paraId="60DB53A8" w14:textId="77777777" w:rsidR="00DD145E" w:rsidRDefault="00DD145E" w:rsidP="00DD145E">
            <w:pPr>
              <w:jc w:val="center"/>
              <w:rPr>
                <w:rFonts w:asciiTheme="majorHAnsi" w:hAnsiTheme="majorHAnsi" w:cs="Calibri"/>
                <w:b/>
                <w:bCs/>
                <w:i/>
                <w:iCs/>
                <w:color w:val="730707"/>
                <w:lang w:val="vi-VN"/>
              </w:rPr>
            </w:pPr>
          </w:p>
          <w:p w14:paraId="6BE2672E" w14:textId="59253104" w:rsidR="00DD145E" w:rsidRPr="00DD145E" w:rsidRDefault="00DD145E" w:rsidP="00DD145E">
            <w:pPr>
              <w:jc w:val="center"/>
              <w:rPr>
                <w:rFonts w:asciiTheme="majorHAnsi" w:hAnsiTheme="majorHAnsi" w:cs="Calibri"/>
                <w:b/>
                <w:bCs/>
                <w:i/>
                <w:iCs/>
                <w:color w:val="730707"/>
                <w:lang w:val="es-ES"/>
              </w:rPr>
            </w:pPr>
            <w:r w:rsidRPr="00EE44C6">
              <w:rPr>
                <w:rFonts w:asciiTheme="majorHAnsi" w:hAnsiTheme="majorHAnsi" w:cs="Calibri"/>
                <w:b/>
                <w:bCs/>
                <w:i/>
                <w:iCs/>
                <w:color w:val="730707"/>
                <w:lang w:val="vi-VN"/>
              </w:rPr>
              <w:t>01 de enero de 2026 – 30 de abril de 2026 y 01 de octubre de 2026 – 31 de diciembre de 2026</w:t>
            </w:r>
            <w:r>
              <w:rPr>
                <w:rFonts w:asciiTheme="majorHAnsi" w:hAnsiTheme="majorHAnsi" w:cs="Calibri"/>
                <w:b/>
                <w:bCs/>
                <w:i/>
                <w:iCs/>
                <w:color w:val="730707"/>
                <w:lang w:val="vi-VN"/>
              </w:rPr>
              <w:t> </w:t>
            </w:r>
          </w:p>
        </w:tc>
      </w:tr>
      <w:tr w:rsidR="004D454F" w:rsidRPr="004D454F" w14:paraId="4638C673" w14:textId="77777777" w:rsidTr="00502B60">
        <w:trPr>
          <w:trHeight w:val="570"/>
        </w:trPr>
        <w:tc>
          <w:tcPr>
            <w:tcW w:w="1242" w:type="dxa"/>
            <w:tcBorders>
              <w:top w:val="nil"/>
              <w:left w:val="single" w:sz="4" w:space="0" w:color="auto"/>
              <w:bottom w:val="single" w:sz="4" w:space="0" w:color="auto"/>
              <w:right w:val="single" w:sz="4" w:space="0" w:color="auto"/>
            </w:tcBorders>
            <w:vAlign w:val="center"/>
          </w:tcPr>
          <w:p w14:paraId="177A4811" w14:textId="77777777" w:rsidR="004D454F" w:rsidRPr="00502B60" w:rsidRDefault="004D454F" w:rsidP="004D454F">
            <w:pPr>
              <w:jc w:val="center"/>
              <w:rPr>
                <w:rFonts w:asciiTheme="majorHAnsi" w:hAnsiTheme="majorHAnsi" w:cs="Calibri"/>
                <w:b/>
                <w:bCs/>
              </w:rPr>
            </w:pPr>
            <w:r w:rsidRPr="00502B60">
              <w:rPr>
                <w:rFonts w:asciiTheme="majorHAnsi" w:hAnsiTheme="majorHAnsi" w:cs="Calibri"/>
                <w:b/>
                <w:bCs/>
              </w:rPr>
              <w:t>Group size/</w:t>
            </w:r>
          </w:p>
        </w:tc>
        <w:tc>
          <w:tcPr>
            <w:tcW w:w="851" w:type="dxa"/>
            <w:tcBorders>
              <w:top w:val="nil"/>
              <w:left w:val="nil"/>
              <w:bottom w:val="single" w:sz="4" w:space="0" w:color="auto"/>
              <w:right w:val="single" w:sz="4" w:space="0" w:color="auto"/>
            </w:tcBorders>
            <w:vAlign w:val="center"/>
          </w:tcPr>
          <w:p w14:paraId="492B7AC2" w14:textId="77777777" w:rsidR="004D454F" w:rsidRPr="00502B60" w:rsidRDefault="004D454F" w:rsidP="004D454F">
            <w:pPr>
              <w:jc w:val="center"/>
              <w:rPr>
                <w:rFonts w:asciiTheme="majorHAnsi" w:hAnsiTheme="majorHAnsi" w:cs="Calibri"/>
                <w:b/>
                <w:bCs/>
              </w:rPr>
            </w:pPr>
            <w:r w:rsidRPr="00502B60">
              <w:rPr>
                <w:rFonts w:asciiTheme="majorHAnsi" w:hAnsiTheme="majorHAnsi" w:cs="Calibri"/>
                <w:b/>
                <w:bCs/>
              </w:rPr>
              <w:t>2</w:t>
            </w:r>
          </w:p>
        </w:tc>
        <w:tc>
          <w:tcPr>
            <w:tcW w:w="992" w:type="dxa"/>
            <w:tcBorders>
              <w:top w:val="nil"/>
              <w:left w:val="nil"/>
              <w:bottom w:val="single" w:sz="4" w:space="0" w:color="auto"/>
              <w:right w:val="single" w:sz="4" w:space="0" w:color="auto"/>
            </w:tcBorders>
            <w:vAlign w:val="center"/>
          </w:tcPr>
          <w:p w14:paraId="2411425D" w14:textId="77777777" w:rsidR="004D454F" w:rsidRPr="00502B60" w:rsidRDefault="004D454F" w:rsidP="004D454F">
            <w:pPr>
              <w:jc w:val="center"/>
              <w:rPr>
                <w:rFonts w:asciiTheme="majorHAnsi" w:hAnsiTheme="majorHAnsi" w:cs="Calibri"/>
                <w:b/>
                <w:bCs/>
              </w:rPr>
            </w:pPr>
            <w:r w:rsidRPr="00502B60">
              <w:rPr>
                <w:rFonts w:asciiTheme="majorHAnsi" w:hAnsiTheme="majorHAnsi" w:cs="Calibri"/>
                <w:b/>
                <w:bCs/>
              </w:rPr>
              <w:t>3</w:t>
            </w:r>
          </w:p>
        </w:tc>
        <w:tc>
          <w:tcPr>
            <w:tcW w:w="992" w:type="dxa"/>
            <w:tcBorders>
              <w:top w:val="nil"/>
              <w:left w:val="nil"/>
              <w:bottom w:val="single" w:sz="4" w:space="0" w:color="auto"/>
              <w:right w:val="single" w:sz="4" w:space="0" w:color="auto"/>
            </w:tcBorders>
            <w:vAlign w:val="center"/>
          </w:tcPr>
          <w:p w14:paraId="452BB41D" w14:textId="77777777" w:rsidR="004D454F" w:rsidRPr="00502B60" w:rsidRDefault="004D454F" w:rsidP="004D454F">
            <w:pPr>
              <w:jc w:val="center"/>
              <w:rPr>
                <w:rFonts w:asciiTheme="majorHAnsi" w:hAnsiTheme="majorHAnsi" w:cs="Calibri"/>
                <w:b/>
                <w:bCs/>
              </w:rPr>
            </w:pPr>
            <w:r w:rsidRPr="00502B60">
              <w:rPr>
                <w:rFonts w:asciiTheme="majorHAnsi" w:hAnsiTheme="majorHAnsi" w:cs="Calibri"/>
                <w:b/>
                <w:bCs/>
              </w:rPr>
              <w:t>4</w:t>
            </w:r>
          </w:p>
        </w:tc>
        <w:tc>
          <w:tcPr>
            <w:tcW w:w="993" w:type="dxa"/>
            <w:tcBorders>
              <w:top w:val="nil"/>
              <w:left w:val="nil"/>
              <w:bottom w:val="single" w:sz="4" w:space="0" w:color="auto"/>
              <w:right w:val="single" w:sz="4" w:space="0" w:color="auto"/>
            </w:tcBorders>
            <w:vAlign w:val="center"/>
          </w:tcPr>
          <w:p w14:paraId="38A99D91" w14:textId="77777777" w:rsidR="004D454F" w:rsidRPr="00502B60" w:rsidRDefault="004D454F" w:rsidP="004D454F">
            <w:pPr>
              <w:jc w:val="center"/>
              <w:rPr>
                <w:rFonts w:asciiTheme="majorHAnsi" w:hAnsiTheme="majorHAnsi" w:cs="Calibri"/>
                <w:b/>
                <w:bCs/>
              </w:rPr>
            </w:pPr>
            <w:r w:rsidRPr="00502B60">
              <w:rPr>
                <w:rFonts w:asciiTheme="majorHAnsi" w:hAnsiTheme="majorHAnsi" w:cs="Calibri"/>
                <w:b/>
                <w:bCs/>
              </w:rPr>
              <w:t>05-07</w:t>
            </w:r>
          </w:p>
        </w:tc>
        <w:tc>
          <w:tcPr>
            <w:tcW w:w="992" w:type="dxa"/>
            <w:tcBorders>
              <w:top w:val="nil"/>
              <w:left w:val="nil"/>
              <w:bottom w:val="single" w:sz="4" w:space="0" w:color="auto"/>
              <w:right w:val="single" w:sz="4" w:space="0" w:color="auto"/>
            </w:tcBorders>
            <w:vAlign w:val="center"/>
          </w:tcPr>
          <w:p w14:paraId="5E0EA621" w14:textId="77777777" w:rsidR="004D454F" w:rsidRPr="00502B60" w:rsidRDefault="004D454F" w:rsidP="004D454F">
            <w:pPr>
              <w:jc w:val="center"/>
              <w:rPr>
                <w:rFonts w:asciiTheme="majorHAnsi" w:hAnsiTheme="majorHAnsi" w:cs="Calibri"/>
                <w:b/>
                <w:bCs/>
              </w:rPr>
            </w:pPr>
            <w:r w:rsidRPr="00502B60">
              <w:rPr>
                <w:rFonts w:asciiTheme="majorHAnsi" w:hAnsiTheme="majorHAnsi" w:cs="Calibri"/>
                <w:b/>
                <w:bCs/>
              </w:rPr>
              <w:t>08-09</w:t>
            </w:r>
          </w:p>
        </w:tc>
        <w:tc>
          <w:tcPr>
            <w:tcW w:w="992" w:type="dxa"/>
            <w:tcBorders>
              <w:top w:val="nil"/>
              <w:left w:val="nil"/>
              <w:bottom w:val="single" w:sz="4" w:space="0" w:color="auto"/>
              <w:right w:val="single" w:sz="4" w:space="0" w:color="auto"/>
            </w:tcBorders>
            <w:vAlign w:val="center"/>
          </w:tcPr>
          <w:p w14:paraId="730833C0" w14:textId="77777777" w:rsidR="004D454F" w:rsidRPr="00502B60" w:rsidRDefault="004D454F" w:rsidP="004D454F">
            <w:pPr>
              <w:jc w:val="center"/>
              <w:rPr>
                <w:rFonts w:asciiTheme="majorHAnsi" w:hAnsiTheme="majorHAnsi" w:cs="Calibri"/>
                <w:b/>
                <w:bCs/>
              </w:rPr>
            </w:pPr>
            <w:r w:rsidRPr="00502B60">
              <w:rPr>
                <w:rFonts w:asciiTheme="majorHAnsi" w:hAnsiTheme="majorHAnsi" w:cs="Calibri"/>
                <w:b/>
                <w:bCs/>
              </w:rPr>
              <w:t>10-15</w:t>
            </w:r>
          </w:p>
        </w:tc>
        <w:tc>
          <w:tcPr>
            <w:tcW w:w="1134" w:type="dxa"/>
            <w:tcBorders>
              <w:top w:val="nil"/>
              <w:left w:val="nil"/>
              <w:bottom w:val="single" w:sz="4" w:space="0" w:color="auto"/>
              <w:right w:val="single" w:sz="4" w:space="0" w:color="auto"/>
            </w:tcBorders>
            <w:vAlign w:val="center"/>
          </w:tcPr>
          <w:p w14:paraId="1CB63EF1" w14:textId="77777777" w:rsidR="004D454F" w:rsidRPr="00502B60" w:rsidRDefault="004D454F" w:rsidP="004D454F">
            <w:pPr>
              <w:jc w:val="center"/>
              <w:rPr>
                <w:rFonts w:asciiTheme="majorHAnsi" w:hAnsiTheme="majorHAnsi" w:cs="Calibri"/>
                <w:b/>
                <w:bCs/>
              </w:rPr>
            </w:pPr>
            <w:r w:rsidRPr="00502B60">
              <w:rPr>
                <w:rFonts w:asciiTheme="majorHAnsi" w:hAnsiTheme="majorHAnsi" w:cs="Calibri"/>
                <w:b/>
                <w:bCs/>
              </w:rPr>
              <w:t>16-20</w:t>
            </w:r>
          </w:p>
        </w:tc>
        <w:tc>
          <w:tcPr>
            <w:tcW w:w="1134" w:type="dxa"/>
            <w:tcBorders>
              <w:top w:val="nil"/>
              <w:left w:val="nil"/>
              <w:bottom w:val="single" w:sz="4" w:space="0" w:color="auto"/>
              <w:right w:val="single" w:sz="4" w:space="0" w:color="auto"/>
            </w:tcBorders>
            <w:vAlign w:val="center"/>
          </w:tcPr>
          <w:p w14:paraId="16997680" w14:textId="77777777" w:rsidR="004D454F" w:rsidRPr="00502B60" w:rsidRDefault="004D454F" w:rsidP="004D454F">
            <w:pPr>
              <w:jc w:val="center"/>
              <w:rPr>
                <w:rFonts w:asciiTheme="majorHAnsi" w:hAnsiTheme="majorHAnsi" w:cs="Calibri"/>
                <w:b/>
                <w:bCs/>
              </w:rPr>
            </w:pPr>
            <w:r w:rsidRPr="00502B60">
              <w:rPr>
                <w:rFonts w:asciiTheme="majorHAnsi" w:hAnsiTheme="majorHAnsi" w:cs="Calibri"/>
                <w:b/>
                <w:bCs/>
              </w:rPr>
              <w:t>21-25</w:t>
            </w:r>
          </w:p>
        </w:tc>
        <w:tc>
          <w:tcPr>
            <w:tcW w:w="992" w:type="dxa"/>
            <w:vMerge w:val="restart"/>
            <w:tcBorders>
              <w:top w:val="nil"/>
              <w:left w:val="single" w:sz="4" w:space="0" w:color="auto"/>
              <w:bottom w:val="single" w:sz="4" w:space="0" w:color="auto"/>
              <w:right w:val="single" w:sz="4" w:space="0" w:color="auto"/>
            </w:tcBorders>
            <w:vAlign w:val="center"/>
          </w:tcPr>
          <w:p w14:paraId="1863C2E7" w14:textId="5FC37979" w:rsidR="004D454F" w:rsidRPr="00502B60" w:rsidRDefault="004D454F" w:rsidP="004D454F">
            <w:pPr>
              <w:jc w:val="center"/>
              <w:rPr>
                <w:rFonts w:asciiTheme="majorHAnsi" w:hAnsiTheme="majorHAnsi" w:cs="Calibri"/>
                <w:b/>
                <w:bCs/>
              </w:rPr>
            </w:pPr>
            <w:r w:rsidRPr="00502B60">
              <w:rPr>
                <w:rFonts w:asciiTheme="majorHAnsi" w:hAnsiTheme="majorHAnsi" w:cs="Calibri"/>
                <w:b/>
                <w:bCs/>
              </w:rPr>
              <w:t xml:space="preserve">SGL </w:t>
            </w:r>
            <w:r w:rsidR="00502B60" w:rsidRPr="00502B60">
              <w:rPr>
                <w:rFonts w:asciiTheme="majorHAnsi" w:hAnsiTheme="majorHAnsi" w:cs="Calibri"/>
                <w:b/>
                <w:bCs/>
              </w:rPr>
              <w:t>Plus</w:t>
            </w:r>
          </w:p>
        </w:tc>
      </w:tr>
      <w:tr w:rsidR="004D454F" w:rsidRPr="004D454F" w14:paraId="092CF103" w14:textId="77777777" w:rsidTr="00502B60">
        <w:trPr>
          <w:trHeight w:val="570"/>
        </w:trPr>
        <w:tc>
          <w:tcPr>
            <w:tcW w:w="1242" w:type="dxa"/>
            <w:tcBorders>
              <w:top w:val="nil"/>
              <w:left w:val="single" w:sz="4" w:space="0" w:color="auto"/>
              <w:bottom w:val="single" w:sz="4" w:space="0" w:color="auto"/>
              <w:right w:val="single" w:sz="4" w:space="0" w:color="auto"/>
            </w:tcBorders>
            <w:vAlign w:val="center"/>
          </w:tcPr>
          <w:p w14:paraId="0B21FBE7" w14:textId="77777777" w:rsidR="004D454F" w:rsidRPr="00502B60" w:rsidRDefault="004D454F" w:rsidP="004D454F">
            <w:pPr>
              <w:jc w:val="center"/>
              <w:rPr>
                <w:rFonts w:asciiTheme="majorHAnsi" w:hAnsiTheme="majorHAnsi" w:cs="Calibri"/>
              </w:rPr>
            </w:pPr>
            <w:r w:rsidRPr="00502B60">
              <w:rPr>
                <w:rFonts w:asciiTheme="majorHAnsi" w:hAnsiTheme="majorHAnsi" w:cs="Calibri"/>
              </w:rPr>
              <w:t>Transfer Type</w:t>
            </w:r>
          </w:p>
        </w:tc>
        <w:tc>
          <w:tcPr>
            <w:tcW w:w="851" w:type="dxa"/>
            <w:tcBorders>
              <w:top w:val="nil"/>
              <w:left w:val="nil"/>
              <w:bottom w:val="single" w:sz="4" w:space="0" w:color="auto"/>
              <w:right w:val="single" w:sz="4" w:space="0" w:color="auto"/>
            </w:tcBorders>
            <w:vAlign w:val="center"/>
          </w:tcPr>
          <w:p w14:paraId="31C98364" w14:textId="77777777" w:rsidR="004D454F" w:rsidRPr="00502B60" w:rsidRDefault="004D454F" w:rsidP="004D454F">
            <w:pPr>
              <w:jc w:val="center"/>
              <w:rPr>
                <w:rFonts w:asciiTheme="majorHAnsi" w:hAnsiTheme="majorHAnsi" w:cs="Calibri"/>
              </w:rPr>
            </w:pPr>
            <w:r w:rsidRPr="00502B60">
              <w:rPr>
                <w:rFonts w:asciiTheme="majorHAnsi" w:hAnsiTheme="majorHAnsi" w:cs="Calibri"/>
              </w:rPr>
              <w:t>4 Seats Car</w:t>
            </w:r>
          </w:p>
        </w:tc>
        <w:tc>
          <w:tcPr>
            <w:tcW w:w="992" w:type="dxa"/>
            <w:tcBorders>
              <w:top w:val="nil"/>
              <w:left w:val="nil"/>
              <w:bottom w:val="single" w:sz="4" w:space="0" w:color="auto"/>
              <w:right w:val="single" w:sz="4" w:space="0" w:color="auto"/>
            </w:tcBorders>
            <w:vAlign w:val="center"/>
          </w:tcPr>
          <w:p w14:paraId="1AC26F31" w14:textId="77777777" w:rsidR="004D454F" w:rsidRPr="00502B60" w:rsidRDefault="004D454F" w:rsidP="004D454F">
            <w:pPr>
              <w:jc w:val="center"/>
              <w:rPr>
                <w:rFonts w:asciiTheme="majorHAnsi" w:hAnsiTheme="majorHAnsi" w:cs="Calibri"/>
              </w:rPr>
            </w:pPr>
            <w:r w:rsidRPr="00502B60">
              <w:rPr>
                <w:rFonts w:asciiTheme="majorHAnsi" w:hAnsiTheme="majorHAnsi" w:cs="Calibri"/>
              </w:rPr>
              <w:t>9 Seats Van</w:t>
            </w:r>
          </w:p>
        </w:tc>
        <w:tc>
          <w:tcPr>
            <w:tcW w:w="992" w:type="dxa"/>
            <w:tcBorders>
              <w:top w:val="nil"/>
              <w:left w:val="nil"/>
              <w:bottom w:val="single" w:sz="4" w:space="0" w:color="auto"/>
              <w:right w:val="single" w:sz="4" w:space="0" w:color="auto"/>
            </w:tcBorders>
            <w:vAlign w:val="center"/>
          </w:tcPr>
          <w:p w14:paraId="303078CD" w14:textId="77777777" w:rsidR="004D454F" w:rsidRPr="00502B60" w:rsidRDefault="004D454F" w:rsidP="004D454F">
            <w:pPr>
              <w:jc w:val="center"/>
              <w:rPr>
                <w:rFonts w:asciiTheme="majorHAnsi" w:hAnsiTheme="majorHAnsi" w:cs="Calibri"/>
              </w:rPr>
            </w:pPr>
            <w:r w:rsidRPr="00502B60">
              <w:rPr>
                <w:rFonts w:asciiTheme="majorHAnsi" w:hAnsiTheme="majorHAnsi" w:cs="Calibri"/>
              </w:rPr>
              <w:t>9 Seats Van</w:t>
            </w:r>
          </w:p>
        </w:tc>
        <w:tc>
          <w:tcPr>
            <w:tcW w:w="993" w:type="dxa"/>
            <w:tcBorders>
              <w:top w:val="nil"/>
              <w:left w:val="nil"/>
              <w:bottom w:val="single" w:sz="4" w:space="0" w:color="auto"/>
              <w:right w:val="single" w:sz="4" w:space="0" w:color="auto"/>
            </w:tcBorders>
            <w:vAlign w:val="center"/>
          </w:tcPr>
          <w:p w14:paraId="4E972DAF" w14:textId="77777777" w:rsidR="004D454F" w:rsidRPr="00502B60" w:rsidRDefault="004D454F" w:rsidP="004D454F">
            <w:pPr>
              <w:jc w:val="center"/>
              <w:rPr>
                <w:rFonts w:asciiTheme="majorHAnsi" w:hAnsiTheme="majorHAnsi" w:cs="Calibri"/>
              </w:rPr>
            </w:pPr>
            <w:r w:rsidRPr="00502B60">
              <w:rPr>
                <w:rFonts w:asciiTheme="majorHAnsi" w:hAnsiTheme="majorHAnsi" w:cs="Calibri"/>
              </w:rPr>
              <w:t>9 Seats Van</w:t>
            </w:r>
          </w:p>
        </w:tc>
        <w:tc>
          <w:tcPr>
            <w:tcW w:w="992" w:type="dxa"/>
            <w:tcBorders>
              <w:top w:val="nil"/>
              <w:left w:val="nil"/>
              <w:bottom w:val="single" w:sz="4" w:space="0" w:color="auto"/>
              <w:right w:val="single" w:sz="4" w:space="0" w:color="auto"/>
            </w:tcBorders>
            <w:vAlign w:val="center"/>
          </w:tcPr>
          <w:p w14:paraId="18C06AEB" w14:textId="77777777" w:rsidR="004D454F" w:rsidRPr="00502B60" w:rsidRDefault="004D454F" w:rsidP="004D454F">
            <w:pPr>
              <w:jc w:val="center"/>
              <w:rPr>
                <w:rFonts w:asciiTheme="majorHAnsi" w:hAnsiTheme="majorHAnsi" w:cs="Calibri"/>
              </w:rPr>
            </w:pPr>
            <w:r w:rsidRPr="00502B60">
              <w:rPr>
                <w:rFonts w:asciiTheme="majorHAnsi" w:hAnsiTheme="majorHAnsi" w:cs="Calibri"/>
              </w:rPr>
              <w:t>20 Seats Bus</w:t>
            </w:r>
          </w:p>
        </w:tc>
        <w:tc>
          <w:tcPr>
            <w:tcW w:w="992" w:type="dxa"/>
            <w:tcBorders>
              <w:top w:val="nil"/>
              <w:left w:val="nil"/>
              <w:bottom w:val="single" w:sz="4" w:space="0" w:color="auto"/>
              <w:right w:val="single" w:sz="4" w:space="0" w:color="auto"/>
            </w:tcBorders>
            <w:vAlign w:val="center"/>
          </w:tcPr>
          <w:p w14:paraId="28D272C5" w14:textId="77777777" w:rsidR="004D454F" w:rsidRPr="00502B60" w:rsidRDefault="004D454F" w:rsidP="004D454F">
            <w:pPr>
              <w:jc w:val="center"/>
              <w:rPr>
                <w:rFonts w:asciiTheme="majorHAnsi" w:hAnsiTheme="majorHAnsi" w:cs="Calibri"/>
              </w:rPr>
            </w:pPr>
            <w:r w:rsidRPr="00502B60">
              <w:rPr>
                <w:rFonts w:asciiTheme="majorHAnsi" w:hAnsiTheme="majorHAnsi" w:cs="Calibri"/>
              </w:rPr>
              <w:t>20 Seats  Bus</w:t>
            </w:r>
          </w:p>
        </w:tc>
        <w:tc>
          <w:tcPr>
            <w:tcW w:w="1134" w:type="dxa"/>
            <w:tcBorders>
              <w:top w:val="nil"/>
              <w:left w:val="nil"/>
              <w:bottom w:val="single" w:sz="4" w:space="0" w:color="auto"/>
              <w:right w:val="single" w:sz="4" w:space="0" w:color="auto"/>
            </w:tcBorders>
            <w:vAlign w:val="center"/>
          </w:tcPr>
          <w:p w14:paraId="2C89A84A" w14:textId="77777777" w:rsidR="004D454F" w:rsidRPr="00502B60" w:rsidRDefault="004D454F" w:rsidP="004D454F">
            <w:pPr>
              <w:jc w:val="center"/>
              <w:rPr>
                <w:rFonts w:asciiTheme="majorHAnsi" w:hAnsiTheme="majorHAnsi" w:cs="Calibri"/>
              </w:rPr>
            </w:pPr>
            <w:r w:rsidRPr="00502B60">
              <w:rPr>
                <w:rFonts w:asciiTheme="majorHAnsi" w:hAnsiTheme="majorHAnsi" w:cs="Calibri"/>
              </w:rPr>
              <w:t>30 Seats Bus</w:t>
            </w:r>
          </w:p>
        </w:tc>
        <w:tc>
          <w:tcPr>
            <w:tcW w:w="1134" w:type="dxa"/>
            <w:tcBorders>
              <w:top w:val="nil"/>
              <w:left w:val="nil"/>
              <w:bottom w:val="single" w:sz="4" w:space="0" w:color="auto"/>
              <w:right w:val="single" w:sz="4" w:space="0" w:color="auto"/>
            </w:tcBorders>
            <w:vAlign w:val="center"/>
          </w:tcPr>
          <w:p w14:paraId="3809E59E" w14:textId="77777777" w:rsidR="004D454F" w:rsidRPr="00502B60" w:rsidRDefault="004D454F" w:rsidP="004D454F">
            <w:pPr>
              <w:jc w:val="center"/>
              <w:rPr>
                <w:rFonts w:asciiTheme="majorHAnsi" w:hAnsiTheme="majorHAnsi" w:cs="Calibri"/>
              </w:rPr>
            </w:pPr>
            <w:r w:rsidRPr="00502B60">
              <w:rPr>
                <w:rFonts w:asciiTheme="majorHAnsi" w:hAnsiTheme="majorHAnsi" w:cs="Calibri"/>
              </w:rPr>
              <w:t>30 Seats Bus</w:t>
            </w:r>
          </w:p>
        </w:tc>
        <w:tc>
          <w:tcPr>
            <w:tcW w:w="992" w:type="dxa"/>
            <w:vMerge/>
            <w:tcBorders>
              <w:left w:val="single" w:sz="4" w:space="0" w:color="auto"/>
              <w:right w:val="single" w:sz="4" w:space="0" w:color="auto"/>
            </w:tcBorders>
            <w:vAlign w:val="center"/>
          </w:tcPr>
          <w:p w14:paraId="6EBAA3DB" w14:textId="77777777" w:rsidR="004D454F" w:rsidRPr="004D454F" w:rsidRDefault="004D454F" w:rsidP="004D454F">
            <w:pPr>
              <w:jc w:val="center"/>
              <w:rPr>
                <w:rFonts w:asciiTheme="majorHAnsi" w:hAnsiTheme="majorHAnsi" w:cs="Calibri"/>
                <w:b/>
                <w:bCs/>
                <w:color w:val="730707"/>
              </w:rPr>
            </w:pPr>
          </w:p>
        </w:tc>
      </w:tr>
      <w:tr w:rsidR="004D454F" w:rsidRPr="004D454F" w14:paraId="4CA71AEE" w14:textId="77777777" w:rsidTr="00502B60">
        <w:trPr>
          <w:trHeight w:val="1140"/>
        </w:trPr>
        <w:tc>
          <w:tcPr>
            <w:tcW w:w="1242" w:type="dxa"/>
            <w:tcBorders>
              <w:top w:val="nil"/>
              <w:left w:val="single" w:sz="4" w:space="0" w:color="auto"/>
              <w:bottom w:val="single" w:sz="4" w:space="0" w:color="auto"/>
              <w:right w:val="single" w:sz="4" w:space="0" w:color="auto"/>
            </w:tcBorders>
            <w:vAlign w:val="center"/>
          </w:tcPr>
          <w:p w14:paraId="1C26BBA9" w14:textId="77777777" w:rsidR="004D454F" w:rsidRPr="00502B60" w:rsidRDefault="004D454F" w:rsidP="004D454F">
            <w:pPr>
              <w:jc w:val="center"/>
              <w:rPr>
                <w:rFonts w:asciiTheme="majorHAnsi" w:hAnsiTheme="majorHAnsi" w:cs="Calibri"/>
              </w:rPr>
            </w:pPr>
            <w:r w:rsidRPr="00502B60">
              <w:rPr>
                <w:rFonts w:asciiTheme="majorHAnsi" w:hAnsiTheme="majorHAnsi" w:cs="Calibri"/>
              </w:rPr>
              <w:lastRenderedPageBreak/>
              <w:t>Price per person in USD</w:t>
            </w:r>
          </w:p>
        </w:tc>
        <w:tc>
          <w:tcPr>
            <w:tcW w:w="5812" w:type="dxa"/>
            <w:gridSpan w:val="6"/>
            <w:tcBorders>
              <w:top w:val="single" w:sz="4" w:space="0" w:color="auto"/>
              <w:left w:val="nil"/>
              <w:bottom w:val="single" w:sz="4" w:space="0" w:color="auto"/>
              <w:right w:val="single" w:sz="4" w:space="0" w:color="auto"/>
            </w:tcBorders>
            <w:vAlign w:val="center"/>
          </w:tcPr>
          <w:p w14:paraId="14FA0562" w14:textId="77777777" w:rsidR="004D454F" w:rsidRPr="00502B60" w:rsidRDefault="004D454F" w:rsidP="004D454F">
            <w:pPr>
              <w:jc w:val="center"/>
              <w:rPr>
                <w:rFonts w:asciiTheme="majorHAnsi" w:hAnsiTheme="majorHAnsi" w:cs="Calibri"/>
                <w:i/>
                <w:iCs/>
              </w:rPr>
            </w:pPr>
            <w:r w:rsidRPr="00502B60">
              <w:rPr>
                <w:rFonts w:asciiTheme="majorHAnsi" w:hAnsiTheme="majorHAnsi" w:cs="Calibri"/>
                <w:i/>
                <w:iCs/>
              </w:rPr>
              <w:t>NO FOC</w:t>
            </w:r>
          </w:p>
        </w:tc>
        <w:tc>
          <w:tcPr>
            <w:tcW w:w="2268" w:type="dxa"/>
            <w:gridSpan w:val="2"/>
            <w:tcBorders>
              <w:top w:val="single" w:sz="4" w:space="0" w:color="auto"/>
              <w:left w:val="nil"/>
              <w:bottom w:val="single" w:sz="4" w:space="0" w:color="auto"/>
              <w:right w:val="single" w:sz="4" w:space="0" w:color="auto"/>
            </w:tcBorders>
            <w:vAlign w:val="center"/>
          </w:tcPr>
          <w:p w14:paraId="56AD42E9" w14:textId="77777777" w:rsidR="004D454F" w:rsidRPr="00502B60" w:rsidRDefault="004D454F" w:rsidP="004D454F">
            <w:pPr>
              <w:jc w:val="center"/>
              <w:rPr>
                <w:rFonts w:asciiTheme="majorHAnsi" w:hAnsiTheme="majorHAnsi" w:cs="Calibri"/>
                <w:i/>
                <w:iCs/>
              </w:rPr>
            </w:pPr>
            <w:r w:rsidRPr="00502B60">
              <w:rPr>
                <w:rFonts w:asciiTheme="majorHAnsi" w:hAnsiTheme="majorHAnsi" w:cs="Calibri"/>
                <w:i/>
                <w:iCs/>
              </w:rPr>
              <w:t>1 FOC in twin</w:t>
            </w:r>
          </w:p>
        </w:tc>
        <w:tc>
          <w:tcPr>
            <w:tcW w:w="992" w:type="dxa"/>
            <w:vMerge/>
            <w:tcBorders>
              <w:top w:val="nil"/>
              <w:left w:val="single" w:sz="4" w:space="0" w:color="auto"/>
              <w:bottom w:val="single" w:sz="4" w:space="0" w:color="auto"/>
              <w:right w:val="single" w:sz="4" w:space="0" w:color="auto"/>
            </w:tcBorders>
            <w:vAlign w:val="center"/>
          </w:tcPr>
          <w:p w14:paraId="4FECDB55" w14:textId="77777777" w:rsidR="004D454F" w:rsidRPr="004D454F" w:rsidRDefault="004D454F" w:rsidP="004D454F">
            <w:pPr>
              <w:rPr>
                <w:rFonts w:asciiTheme="majorHAnsi" w:hAnsiTheme="majorHAnsi" w:cs="Calibri"/>
                <w:b/>
                <w:bCs/>
                <w:color w:val="730707"/>
              </w:rPr>
            </w:pPr>
          </w:p>
        </w:tc>
      </w:tr>
      <w:tr w:rsidR="006F4C1A" w:rsidRPr="004D454F" w14:paraId="5662B142" w14:textId="77777777" w:rsidTr="00502B60">
        <w:trPr>
          <w:trHeight w:val="300"/>
        </w:trPr>
        <w:tc>
          <w:tcPr>
            <w:tcW w:w="1242" w:type="dxa"/>
            <w:tcBorders>
              <w:top w:val="nil"/>
              <w:left w:val="single" w:sz="4" w:space="0" w:color="auto"/>
              <w:bottom w:val="single" w:sz="4" w:space="0" w:color="auto"/>
              <w:right w:val="single" w:sz="4" w:space="0" w:color="auto"/>
            </w:tcBorders>
            <w:vAlign w:val="center"/>
          </w:tcPr>
          <w:p w14:paraId="41C0E824" w14:textId="77777777" w:rsidR="006F4C1A" w:rsidRPr="004D454F" w:rsidRDefault="006F4C1A" w:rsidP="004D454F">
            <w:pPr>
              <w:jc w:val="center"/>
              <w:rPr>
                <w:rFonts w:asciiTheme="majorHAnsi" w:hAnsiTheme="majorHAnsi" w:cs="Calibri"/>
                <w:b/>
                <w:bCs/>
                <w:color w:val="000000"/>
              </w:rPr>
            </w:pPr>
            <w:r w:rsidRPr="004D454F">
              <w:rPr>
                <w:rFonts w:asciiTheme="majorHAnsi" w:eastAsia="Cambria" w:hAnsiTheme="majorHAnsi" w:cs="Calibri"/>
                <w:b/>
                <w:bCs/>
                <w:color w:val="000000"/>
              </w:rPr>
              <w:t>4*</w:t>
            </w:r>
          </w:p>
        </w:tc>
        <w:tc>
          <w:tcPr>
            <w:tcW w:w="851" w:type="dxa"/>
            <w:tcBorders>
              <w:top w:val="nil"/>
              <w:left w:val="nil"/>
              <w:bottom w:val="single" w:sz="4" w:space="0" w:color="auto"/>
              <w:right w:val="single" w:sz="4" w:space="0" w:color="auto"/>
            </w:tcBorders>
            <w:vAlign w:val="center"/>
          </w:tcPr>
          <w:p w14:paraId="20967217"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4,580</w:t>
            </w:r>
          </w:p>
        </w:tc>
        <w:tc>
          <w:tcPr>
            <w:tcW w:w="992" w:type="dxa"/>
            <w:tcBorders>
              <w:top w:val="nil"/>
              <w:left w:val="nil"/>
              <w:bottom w:val="single" w:sz="4" w:space="0" w:color="auto"/>
              <w:right w:val="single" w:sz="4" w:space="0" w:color="auto"/>
            </w:tcBorders>
            <w:vAlign w:val="center"/>
          </w:tcPr>
          <w:p w14:paraId="46A39AFF"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3,599</w:t>
            </w:r>
          </w:p>
        </w:tc>
        <w:tc>
          <w:tcPr>
            <w:tcW w:w="992" w:type="dxa"/>
            <w:tcBorders>
              <w:top w:val="nil"/>
              <w:left w:val="nil"/>
              <w:bottom w:val="single" w:sz="4" w:space="0" w:color="auto"/>
              <w:right w:val="single" w:sz="4" w:space="0" w:color="auto"/>
            </w:tcBorders>
            <w:vAlign w:val="center"/>
          </w:tcPr>
          <w:p w14:paraId="0D7DFCC9"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3,108</w:t>
            </w:r>
          </w:p>
        </w:tc>
        <w:tc>
          <w:tcPr>
            <w:tcW w:w="993" w:type="dxa"/>
            <w:tcBorders>
              <w:top w:val="nil"/>
              <w:left w:val="nil"/>
              <w:bottom w:val="single" w:sz="4" w:space="0" w:color="auto"/>
              <w:right w:val="single" w:sz="4" w:space="0" w:color="auto"/>
            </w:tcBorders>
            <w:vAlign w:val="center"/>
          </w:tcPr>
          <w:p w14:paraId="35575DD2"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2,871</w:t>
            </w:r>
          </w:p>
        </w:tc>
        <w:tc>
          <w:tcPr>
            <w:tcW w:w="992" w:type="dxa"/>
            <w:tcBorders>
              <w:top w:val="nil"/>
              <w:left w:val="nil"/>
              <w:bottom w:val="single" w:sz="4" w:space="0" w:color="auto"/>
              <w:right w:val="single" w:sz="4" w:space="0" w:color="auto"/>
            </w:tcBorders>
            <w:vAlign w:val="center"/>
          </w:tcPr>
          <w:p w14:paraId="73B720F8"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2,819</w:t>
            </w:r>
          </w:p>
        </w:tc>
        <w:tc>
          <w:tcPr>
            <w:tcW w:w="992" w:type="dxa"/>
            <w:tcBorders>
              <w:top w:val="nil"/>
              <w:left w:val="nil"/>
              <w:bottom w:val="single" w:sz="4" w:space="0" w:color="auto"/>
              <w:right w:val="single" w:sz="4" w:space="0" w:color="auto"/>
            </w:tcBorders>
            <w:vAlign w:val="center"/>
          </w:tcPr>
          <w:p w14:paraId="5378C892"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2,595</w:t>
            </w:r>
          </w:p>
        </w:tc>
        <w:tc>
          <w:tcPr>
            <w:tcW w:w="1134" w:type="dxa"/>
            <w:tcBorders>
              <w:top w:val="nil"/>
              <w:left w:val="nil"/>
              <w:bottom w:val="single" w:sz="4" w:space="0" w:color="auto"/>
              <w:right w:val="single" w:sz="4" w:space="0" w:color="auto"/>
            </w:tcBorders>
            <w:vAlign w:val="center"/>
          </w:tcPr>
          <w:p w14:paraId="5BB37A41"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2,377</w:t>
            </w:r>
          </w:p>
        </w:tc>
        <w:tc>
          <w:tcPr>
            <w:tcW w:w="1134" w:type="dxa"/>
            <w:tcBorders>
              <w:top w:val="nil"/>
              <w:left w:val="nil"/>
              <w:bottom w:val="single" w:sz="4" w:space="0" w:color="auto"/>
              <w:right w:val="single" w:sz="4" w:space="0" w:color="auto"/>
            </w:tcBorders>
            <w:vAlign w:val="center"/>
          </w:tcPr>
          <w:p w14:paraId="0F65FB10"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2,191</w:t>
            </w:r>
          </w:p>
        </w:tc>
        <w:tc>
          <w:tcPr>
            <w:tcW w:w="992" w:type="dxa"/>
            <w:tcBorders>
              <w:top w:val="nil"/>
              <w:left w:val="nil"/>
              <w:bottom w:val="single" w:sz="4" w:space="0" w:color="auto"/>
              <w:right w:val="single" w:sz="4" w:space="0" w:color="auto"/>
            </w:tcBorders>
            <w:vAlign w:val="center"/>
          </w:tcPr>
          <w:p w14:paraId="565D5A6B"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1,077</w:t>
            </w:r>
          </w:p>
        </w:tc>
      </w:tr>
      <w:tr w:rsidR="006F4C1A" w:rsidRPr="004D454F" w14:paraId="43C89968" w14:textId="77777777" w:rsidTr="00502B60">
        <w:trPr>
          <w:trHeight w:val="300"/>
        </w:trPr>
        <w:tc>
          <w:tcPr>
            <w:tcW w:w="1242" w:type="dxa"/>
            <w:tcBorders>
              <w:top w:val="nil"/>
              <w:left w:val="single" w:sz="4" w:space="0" w:color="auto"/>
              <w:bottom w:val="single" w:sz="4" w:space="0" w:color="auto"/>
              <w:right w:val="single" w:sz="4" w:space="0" w:color="auto"/>
            </w:tcBorders>
            <w:vAlign w:val="center"/>
          </w:tcPr>
          <w:p w14:paraId="23370A85" w14:textId="77777777" w:rsidR="006F4C1A" w:rsidRPr="004D454F" w:rsidRDefault="006F4C1A" w:rsidP="004D454F">
            <w:pPr>
              <w:jc w:val="center"/>
              <w:rPr>
                <w:rFonts w:asciiTheme="majorHAnsi" w:hAnsiTheme="majorHAnsi" w:cs="Calibri"/>
                <w:b/>
                <w:bCs/>
                <w:color w:val="000000"/>
              </w:rPr>
            </w:pPr>
            <w:r w:rsidRPr="004D454F">
              <w:rPr>
                <w:rFonts w:asciiTheme="majorHAnsi" w:eastAsia="Cambria" w:hAnsiTheme="majorHAnsi" w:cs="Calibri"/>
                <w:b/>
                <w:bCs/>
                <w:color w:val="000000"/>
              </w:rPr>
              <w:t>5*</w:t>
            </w:r>
          </w:p>
        </w:tc>
        <w:tc>
          <w:tcPr>
            <w:tcW w:w="851" w:type="dxa"/>
            <w:tcBorders>
              <w:top w:val="nil"/>
              <w:left w:val="nil"/>
              <w:bottom w:val="single" w:sz="4" w:space="0" w:color="auto"/>
              <w:right w:val="single" w:sz="4" w:space="0" w:color="auto"/>
            </w:tcBorders>
            <w:vAlign w:val="center"/>
          </w:tcPr>
          <w:p w14:paraId="119B461E"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5,491</w:t>
            </w:r>
          </w:p>
        </w:tc>
        <w:tc>
          <w:tcPr>
            <w:tcW w:w="992" w:type="dxa"/>
            <w:tcBorders>
              <w:top w:val="nil"/>
              <w:left w:val="nil"/>
              <w:bottom w:val="single" w:sz="4" w:space="0" w:color="auto"/>
              <w:right w:val="single" w:sz="4" w:space="0" w:color="auto"/>
            </w:tcBorders>
            <w:vAlign w:val="center"/>
          </w:tcPr>
          <w:p w14:paraId="0CDDB06A"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4,519</w:t>
            </w:r>
          </w:p>
        </w:tc>
        <w:tc>
          <w:tcPr>
            <w:tcW w:w="992" w:type="dxa"/>
            <w:tcBorders>
              <w:top w:val="nil"/>
              <w:left w:val="nil"/>
              <w:bottom w:val="single" w:sz="4" w:space="0" w:color="auto"/>
              <w:right w:val="single" w:sz="4" w:space="0" w:color="auto"/>
            </w:tcBorders>
            <w:vAlign w:val="center"/>
          </w:tcPr>
          <w:p w14:paraId="2FC578DF"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4,034</w:t>
            </w:r>
          </w:p>
        </w:tc>
        <w:tc>
          <w:tcPr>
            <w:tcW w:w="993" w:type="dxa"/>
            <w:tcBorders>
              <w:top w:val="nil"/>
              <w:left w:val="nil"/>
              <w:bottom w:val="single" w:sz="4" w:space="0" w:color="auto"/>
              <w:right w:val="single" w:sz="4" w:space="0" w:color="auto"/>
            </w:tcBorders>
            <w:vAlign w:val="center"/>
          </w:tcPr>
          <w:p w14:paraId="45BADCDA"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3,798</w:t>
            </w:r>
          </w:p>
        </w:tc>
        <w:tc>
          <w:tcPr>
            <w:tcW w:w="992" w:type="dxa"/>
            <w:tcBorders>
              <w:top w:val="nil"/>
              <w:left w:val="nil"/>
              <w:bottom w:val="single" w:sz="4" w:space="0" w:color="auto"/>
              <w:right w:val="single" w:sz="4" w:space="0" w:color="auto"/>
            </w:tcBorders>
            <w:vAlign w:val="center"/>
          </w:tcPr>
          <w:p w14:paraId="2CB768DE"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3,765</w:t>
            </w:r>
          </w:p>
        </w:tc>
        <w:tc>
          <w:tcPr>
            <w:tcW w:w="992" w:type="dxa"/>
            <w:tcBorders>
              <w:top w:val="nil"/>
              <w:left w:val="nil"/>
              <w:bottom w:val="single" w:sz="4" w:space="0" w:color="auto"/>
              <w:right w:val="single" w:sz="4" w:space="0" w:color="auto"/>
            </w:tcBorders>
            <w:vAlign w:val="center"/>
          </w:tcPr>
          <w:p w14:paraId="133EE60A"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3,544</w:t>
            </w:r>
          </w:p>
        </w:tc>
        <w:tc>
          <w:tcPr>
            <w:tcW w:w="1134" w:type="dxa"/>
            <w:tcBorders>
              <w:top w:val="nil"/>
              <w:left w:val="nil"/>
              <w:bottom w:val="single" w:sz="4" w:space="0" w:color="auto"/>
              <w:right w:val="single" w:sz="4" w:space="0" w:color="auto"/>
            </w:tcBorders>
            <w:vAlign w:val="center"/>
          </w:tcPr>
          <w:p w14:paraId="6F0BDBDB"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3,372</w:t>
            </w:r>
          </w:p>
        </w:tc>
        <w:tc>
          <w:tcPr>
            <w:tcW w:w="1134" w:type="dxa"/>
            <w:tcBorders>
              <w:top w:val="nil"/>
              <w:left w:val="nil"/>
              <w:bottom w:val="single" w:sz="4" w:space="0" w:color="auto"/>
              <w:right w:val="single" w:sz="4" w:space="0" w:color="auto"/>
            </w:tcBorders>
            <w:vAlign w:val="center"/>
          </w:tcPr>
          <w:p w14:paraId="34FE52AD"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3,173</w:t>
            </w:r>
          </w:p>
        </w:tc>
        <w:tc>
          <w:tcPr>
            <w:tcW w:w="992" w:type="dxa"/>
            <w:tcBorders>
              <w:top w:val="nil"/>
              <w:left w:val="nil"/>
              <w:bottom w:val="single" w:sz="4" w:space="0" w:color="auto"/>
              <w:right w:val="single" w:sz="4" w:space="0" w:color="auto"/>
            </w:tcBorders>
            <w:vAlign w:val="center"/>
          </w:tcPr>
          <w:p w14:paraId="1BB682E7"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2,000</w:t>
            </w:r>
          </w:p>
        </w:tc>
      </w:tr>
      <w:tr w:rsidR="00DD145E" w:rsidRPr="00DD145E" w14:paraId="15C1282A" w14:textId="77777777" w:rsidTr="00502B60">
        <w:trPr>
          <w:trHeight w:val="300"/>
        </w:trPr>
        <w:tc>
          <w:tcPr>
            <w:tcW w:w="10314" w:type="dxa"/>
            <w:gridSpan w:val="10"/>
            <w:tcBorders>
              <w:top w:val="single" w:sz="4" w:space="0" w:color="auto"/>
              <w:left w:val="single" w:sz="4" w:space="0" w:color="auto"/>
              <w:bottom w:val="single" w:sz="4" w:space="0" w:color="auto"/>
              <w:right w:val="single" w:sz="4" w:space="0" w:color="auto"/>
            </w:tcBorders>
            <w:vAlign w:val="center"/>
          </w:tcPr>
          <w:p w14:paraId="35016B29" w14:textId="77777777" w:rsidR="00DD145E" w:rsidRDefault="00DD145E" w:rsidP="00DD145E">
            <w:pPr>
              <w:jc w:val="center"/>
              <w:rPr>
                <w:rFonts w:asciiTheme="majorHAnsi" w:hAnsiTheme="majorHAnsi" w:cs="Calibri"/>
                <w:b/>
                <w:bCs/>
                <w:i/>
                <w:iCs/>
                <w:color w:val="730707"/>
                <w:lang w:val="vi-VN"/>
              </w:rPr>
            </w:pPr>
            <w:r w:rsidRPr="00DD145E">
              <w:rPr>
                <w:rFonts w:asciiTheme="majorHAnsi" w:hAnsiTheme="majorHAnsi" w:cs="Calibri"/>
                <w:b/>
                <w:bCs/>
                <w:i/>
                <w:iCs/>
                <w:color w:val="730707"/>
                <w:lang w:val="es-ES"/>
              </w:rPr>
              <w:t>01 May 2026 -30 Sept 2026</w:t>
            </w:r>
          </w:p>
          <w:p w14:paraId="1278E3F5" w14:textId="77777777" w:rsidR="00DD145E" w:rsidRDefault="00DD145E" w:rsidP="00DD145E">
            <w:pPr>
              <w:jc w:val="center"/>
              <w:rPr>
                <w:rFonts w:asciiTheme="majorHAnsi" w:hAnsiTheme="majorHAnsi" w:cs="Calibri"/>
                <w:b/>
                <w:bCs/>
                <w:i/>
                <w:iCs/>
                <w:color w:val="730707"/>
                <w:lang w:val="vi-VN"/>
              </w:rPr>
            </w:pPr>
          </w:p>
          <w:p w14:paraId="5EFC727E" w14:textId="42CDDC3C" w:rsidR="00DD145E" w:rsidRPr="00DD145E" w:rsidRDefault="00DD145E" w:rsidP="00DD145E">
            <w:pPr>
              <w:jc w:val="center"/>
              <w:rPr>
                <w:rFonts w:asciiTheme="majorHAnsi" w:hAnsiTheme="majorHAnsi" w:cs="Calibri"/>
                <w:b/>
                <w:bCs/>
                <w:i/>
                <w:iCs/>
                <w:color w:val="730707"/>
                <w:lang w:val="es-ES"/>
              </w:rPr>
            </w:pPr>
            <w:r w:rsidRPr="00EE44C6">
              <w:rPr>
                <w:rFonts w:asciiTheme="majorHAnsi" w:hAnsiTheme="majorHAnsi" w:cs="Calibri"/>
                <w:b/>
                <w:bCs/>
                <w:i/>
                <w:iCs/>
                <w:color w:val="730707"/>
                <w:lang w:val="vi-VN"/>
              </w:rPr>
              <w:t>1 de mayo de 2026-30 de septiembre de 2026</w:t>
            </w:r>
          </w:p>
        </w:tc>
      </w:tr>
      <w:tr w:rsidR="004D454F" w:rsidRPr="004D454F" w14:paraId="6D8226FB" w14:textId="77777777" w:rsidTr="00502B60">
        <w:trPr>
          <w:trHeight w:val="570"/>
        </w:trPr>
        <w:tc>
          <w:tcPr>
            <w:tcW w:w="1242" w:type="dxa"/>
            <w:tcBorders>
              <w:top w:val="nil"/>
              <w:left w:val="single" w:sz="4" w:space="0" w:color="auto"/>
              <w:bottom w:val="single" w:sz="4" w:space="0" w:color="auto"/>
              <w:right w:val="single" w:sz="4" w:space="0" w:color="auto"/>
            </w:tcBorders>
            <w:vAlign w:val="center"/>
          </w:tcPr>
          <w:p w14:paraId="2E2E8550" w14:textId="77777777" w:rsidR="004D454F" w:rsidRPr="00502B60" w:rsidRDefault="004D454F" w:rsidP="004D454F">
            <w:pPr>
              <w:jc w:val="center"/>
              <w:rPr>
                <w:rFonts w:asciiTheme="majorHAnsi" w:hAnsiTheme="majorHAnsi" w:cs="Calibri"/>
                <w:b/>
                <w:bCs/>
              </w:rPr>
            </w:pPr>
            <w:r w:rsidRPr="00502B60">
              <w:rPr>
                <w:rFonts w:asciiTheme="majorHAnsi" w:hAnsiTheme="majorHAnsi" w:cs="Calibri"/>
                <w:b/>
                <w:bCs/>
              </w:rPr>
              <w:t>Group size/</w:t>
            </w:r>
          </w:p>
        </w:tc>
        <w:tc>
          <w:tcPr>
            <w:tcW w:w="851" w:type="dxa"/>
            <w:tcBorders>
              <w:top w:val="nil"/>
              <w:left w:val="nil"/>
              <w:bottom w:val="single" w:sz="4" w:space="0" w:color="auto"/>
              <w:right w:val="single" w:sz="4" w:space="0" w:color="auto"/>
            </w:tcBorders>
            <w:vAlign w:val="center"/>
          </w:tcPr>
          <w:p w14:paraId="49BD0E6D" w14:textId="77777777" w:rsidR="004D454F" w:rsidRPr="00502B60" w:rsidRDefault="004D454F" w:rsidP="004D454F">
            <w:pPr>
              <w:jc w:val="center"/>
              <w:rPr>
                <w:rFonts w:asciiTheme="majorHAnsi" w:hAnsiTheme="majorHAnsi" w:cs="Calibri"/>
                <w:b/>
                <w:bCs/>
              </w:rPr>
            </w:pPr>
            <w:r w:rsidRPr="00502B60">
              <w:rPr>
                <w:rFonts w:asciiTheme="majorHAnsi" w:hAnsiTheme="majorHAnsi" w:cs="Calibri"/>
                <w:b/>
                <w:bCs/>
              </w:rPr>
              <w:t>2</w:t>
            </w:r>
          </w:p>
        </w:tc>
        <w:tc>
          <w:tcPr>
            <w:tcW w:w="992" w:type="dxa"/>
            <w:tcBorders>
              <w:top w:val="nil"/>
              <w:left w:val="nil"/>
              <w:bottom w:val="single" w:sz="4" w:space="0" w:color="auto"/>
              <w:right w:val="single" w:sz="4" w:space="0" w:color="auto"/>
            </w:tcBorders>
            <w:vAlign w:val="center"/>
          </w:tcPr>
          <w:p w14:paraId="74DF468F" w14:textId="77777777" w:rsidR="004D454F" w:rsidRPr="00502B60" w:rsidRDefault="004D454F" w:rsidP="004D454F">
            <w:pPr>
              <w:jc w:val="center"/>
              <w:rPr>
                <w:rFonts w:asciiTheme="majorHAnsi" w:hAnsiTheme="majorHAnsi" w:cs="Calibri"/>
                <w:b/>
                <w:bCs/>
              </w:rPr>
            </w:pPr>
            <w:r w:rsidRPr="00502B60">
              <w:rPr>
                <w:rFonts w:asciiTheme="majorHAnsi" w:hAnsiTheme="majorHAnsi" w:cs="Calibri"/>
                <w:b/>
                <w:bCs/>
              </w:rPr>
              <w:t>3</w:t>
            </w:r>
          </w:p>
        </w:tc>
        <w:tc>
          <w:tcPr>
            <w:tcW w:w="992" w:type="dxa"/>
            <w:tcBorders>
              <w:top w:val="nil"/>
              <w:left w:val="nil"/>
              <w:bottom w:val="single" w:sz="4" w:space="0" w:color="auto"/>
              <w:right w:val="single" w:sz="4" w:space="0" w:color="auto"/>
            </w:tcBorders>
            <w:vAlign w:val="center"/>
          </w:tcPr>
          <w:p w14:paraId="34A2C96C" w14:textId="77777777" w:rsidR="004D454F" w:rsidRPr="00502B60" w:rsidRDefault="004D454F" w:rsidP="004D454F">
            <w:pPr>
              <w:jc w:val="center"/>
              <w:rPr>
                <w:rFonts w:asciiTheme="majorHAnsi" w:hAnsiTheme="majorHAnsi" w:cs="Calibri"/>
                <w:b/>
                <w:bCs/>
              </w:rPr>
            </w:pPr>
            <w:r w:rsidRPr="00502B60">
              <w:rPr>
                <w:rFonts w:asciiTheme="majorHAnsi" w:hAnsiTheme="majorHAnsi" w:cs="Calibri"/>
                <w:b/>
                <w:bCs/>
              </w:rPr>
              <w:t>4</w:t>
            </w:r>
          </w:p>
        </w:tc>
        <w:tc>
          <w:tcPr>
            <w:tcW w:w="993" w:type="dxa"/>
            <w:tcBorders>
              <w:top w:val="nil"/>
              <w:left w:val="nil"/>
              <w:bottom w:val="single" w:sz="4" w:space="0" w:color="auto"/>
              <w:right w:val="single" w:sz="4" w:space="0" w:color="auto"/>
            </w:tcBorders>
            <w:vAlign w:val="center"/>
          </w:tcPr>
          <w:p w14:paraId="6415F63F" w14:textId="77777777" w:rsidR="004D454F" w:rsidRPr="00502B60" w:rsidRDefault="004D454F" w:rsidP="004D454F">
            <w:pPr>
              <w:jc w:val="center"/>
              <w:rPr>
                <w:rFonts w:asciiTheme="majorHAnsi" w:hAnsiTheme="majorHAnsi" w:cs="Calibri"/>
                <w:b/>
                <w:bCs/>
              </w:rPr>
            </w:pPr>
            <w:r w:rsidRPr="00502B60">
              <w:rPr>
                <w:rFonts w:asciiTheme="majorHAnsi" w:hAnsiTheme="majorHAnsi" w:cs="Calibri"/>
                <w:b/>
                <w:bCs/>
              </w:rPr>
              <w:t>05-07</w:t>
            </w:r>
          </w:p>
        </w:tc>
        <w:tc>
          <w:tcPr>
            <w:tcW w:w="992" w:type="dxa"/>
            <w:tcBorders>
              <w:top w:val="nil"/>
              <w:left w:val="nil"/>
              <w:bottom w:val="single" w:sz="4" w:space="0" w:color="auto"/>
              <w:right w:val="single" w:sz="4" w:space="0" w:color="auto"/>
            </w:tcBorders>
            <w:vAlign w:val="center"/>
          </w:tcPr>
          <w:p w14:paraId="3994A9B3" w14:textId="77777777" w:rsidR="004D454F" w:rsidRPr="00502B60" w:rsidRDefault="004D454F" w:rsidP="004D454F">
            <w:pPr>
              <w:jc w:val="center"/>
              <w:rPr>
                <w:rFonts w:asciiTheme="majorHAnsi" w:hAnsiTheme="majorHAnsi" w:cs="Calibri"/>
                <w:b/>
                <w:bCs/>
              </w:rPr>
            </w:pPr>
            <w:r w:rsidRPr="00502B60">
              <w:rPr>
                <w:rFonts w:asciiTheme="majorHAnsi" w:hAnsiTheme="majorHAnsi" w:cs="Calibri"/>
                <w:b/>
                <w:bCs/>
              </w:rPr>
              <w:t>08-09</w:t>
            </w:r>
          </w:p>
        </w:tc>
        <w:tc>
          <w:tcPr>
            <w:tcW w:w="992" w:type="dxa"/>
            <w:tcBorders>
              <w:top w:val="nil"/>
              <w:left w:val="nil"/>
              <w:bottom w:val="single" w:sz="4" w:space="0" w:color="auto"/>
              <w:right w:val="single" w:sz="4" w:space="0" w:color="auto"/>
            </w:tcBorders>
            <w:vAlign w:val="center"/>
          </w:tcPr>
          <w:p w14:paraId="173F1790" w14:textId="77777777" w:rsidR="004D454F" w:rsidRPr="00502B60" w:rsidRDefault="004D454F" w:rsidP="004D454F">
            <w:pPr>
              <w:jc w:val="center"/>
              <w:rPr>
                <w:rFonts w:asciiTheme="majorHAnsi" w:hAnsiTheme="majorHAnsi" w:cs="Calibri"/>
                <w:b/>
                <w:bCs/>
              </w:rPr>
            </w:pPr>
            <w:r w:rsidRPr="00502B60">
              <w:rPr>
                <w:rFonts w:asciiTheme="majorHAnsi" w:hAnsiTheme="majorHAnsi" w:cs="Calibri"/>
                <w:b/>
                <w:bCs/>
              </w:rPr>
              <w:t>10-15</w:t>
            </w:r>
          </w:p>
        </w:tc>
        <w:tc>
          <w:tcPr>
            <w:tcW w:w="1134" w:type="dxa"/>
            <w:tcBorders>
              <w:top w:val="nil"/>
              <w:left w:val="nil"/>
              <w:bottom w:val="single" w:sz="4" w:space="0" w:color="auto"/>
              <w:right w:val="single" w:sz="4" w:space="0" w:color="auto"/>
            </w:tcBorders>
            <w:vAlign w:val="center"/>
          </w:tcPr>
          <w:p w14:paraId="6A77B97D" w14:textId="77777777" w:rsidR="004D454F" w:rsidRPr="00502B60" w:rsidRDefault="004D454F" w:rsidP="004D454F">
            <w:pPr>
              <w:jc w:val="center"/>
              <w:rPr>
                <w:rFonts w:asciiTheme="majorHAnsi" w:hAnsiTheme="majorHAnsi" w:cs="Calibri"/>
                <w:b/>
                <w:bCs/>
              </w:rPr>
            </w:pPr>
            <w:r w:rsidRPr="00502B60">
              <w:rPr>
                <w:rFonts w:asciiTheme="majorHAnsi" w:hAnsiTheme="majorHAnsi" w:cs="Calibri"/>
                <w:b/>
                <w:bCs/>
              </w:rPr>
              <w:t>16-20</w:t>
            </w:r>
          </w:p>
        </w:tc>
        <w:tc>
          <w:tcPr>
            <w:tcW w:w="1134" w:type="dxa"/>
            <w:tcBorders>
              <w:top w:val="nil"/>
              <w:left w:val="nil"/>
              <w:bottom w:val="single" w:sz="4" w:space="0" w:color="auto"/>
              <w:right w:val="single" w:sz="4" w:space="0" w:color="auto"/>
            </w:tcBorders>
            <w:vAlign w:val="center"/>
          </w:tcPr>
          <w:p w14:paraId="0E13E9DF" w14:textId="77777777" w:rsidR="004D454F" w:rsidRPr="00502B60" w:rsidRDefault="004D454F" w:rsidP="004D454F">
            <w:pPr>
              <w:jc w:val="center"/>
              <w:rPr>
                <w:rFonts w:asciiTheme="majorHAnsi" w:hAnsiTheme="majorHAnsi" w:cs="Calibri"/>
                <w:b/>
                <w:bCs/>
              </w:rPr>
            </w:pPr>
            <w:r w:rsidRPr="00502B60">
              <w:rPr>
                <w:rFonts w:asciiTheme="majorHAnsi" w:hAnsiTheme="majorHAnsi" w:cs="Calibri"/>
                <w:b/>
                <w:bCs/>
              </w:rPr>
              <w:t>21-25</w:t>
            </w:r>
          </w:p>
        </w:tc>
        <w:tc>
          <w:tcPr>
            <w:tcW w:w="992" w:type="dxa"/>
            <w:vMerge w:val="restart"/>
            <w:tcBorders>
              <w:top w:val="nil"/>
              <w:left w:val="single" w:sz="4" w:space="0" w:color="auto"/>
              <w:bottom w:val="single" w:sz="4" w:space="0" w:color="auto"/>
              <w:right w:val="single" w:sz="4" w:space="0" w:color="auto"/>
            </w:tcBorders>
            <w:vAlign w:val="center"/>
          </w:tcPr>
          <w:p w14:paraId="2CFFD459" w14:textId="7FA088F0" w:rsidR="004D454F" w:rsidRPr="00502B60" w:rsidRDefault="004D454F" w:rsidP="004D454F">
            <w:pPr>
              <w:jc w:val="center"/>
              <w:rPr>
                <w:rFonts w:asciiTheme="majorHAnsi" w:hAnsiTheme="majorHAnsi" w:cs="Calibri"/>
                <w:b/>
                <w:bCs/>
              </w:rPr>
            </w:pPr>
            <w:r w:rsidRPr="00502B60">
              <w:rPr>
                <w:rFonts w:asciiTheme="majorHAnsi" w:hAnsiTheme="majorHAnsi" w:cs="Calibri"/>
                <w:b/>
                <w:bCs/>
              </w:rPr>
              <w:t xml:space="preserve">SGL </w:t>
            </w:r>
            <w:r w:rsidR="00502B60">
              <w:rPr>
                <w:rFonts w:asciiTheme="majorHAnsi" w:hAnsiTheme="majorHAnsi" w:cs="Calibri"/>
                <w:b/>
                <w:bCs/>
              </w:rPr>
              <w:t>Plus</w:t>
            </w:r>
          </w:p>
        </w:tc>
      </w:tr>
      <w:tr w:rsidR="004D454F" w:rsidRPr="004D454F" w14:paraId="5B5F95E2" w14:textId="77777777" w:rsidTr="00502B60">
        <w:trPr>
          <w:trHeight w:val="570"/>
        </w:trPr>
        <w:tc>
          <w:tcPr>
            <w:tcW w:w="1242" w:type="dxa"/>
            <w:tcBorders>
              <w:top w:val="nil"/>
              <w:left w:val="single" w:sz="4" w:space="0" w:color="auto"/>
              <w:bottom w:val="single" w:sz="4" w:space="0" w:color="auto"/>
              <w:right w:val="single" w:sz="4" w:space="0" w:color="auto"/>
            </w:tcBorders>
            <w:vAlign w:val="center"/>
          </w:tcPr>
          <w:p w14:paraId="351E646B" w14:textId="77777777" w:rsidR="004D454F" w:rsidRPr="00502B60" w:rsidRDefault="004D454F" w:rsidP="004D454F">
            <w:pPr>
              <w:jc w:val="center"/>
              <w:rPr>
                <w:rFonts w:asciiTheme="majorHAnsi" w:hAnsiTheme="majorHAnsi" w:cs="Calibri"/>
              </w:rPr>
            </w:pPr>
            <w:r w:rsidRPr="00502B60">
              <w:rPr>
                <w:rFonts w:asciiTheme="majorHAnsi" w:hAnsiTheme="majorHAnsi" w:cs="Calibri"/>
              </w:rPr>
              <w:t>Transfer Type</w:t>
            </w:r>
          </w:p>
        </w:tc>
        <w:tc>
          <w:tcPr>
            <w:tcW w:w="851" w:type="dxa"/>
            <w:tcBorders>
              <w:top w:val="nil"/>
              <w:left w:val="nil"/>
              <w:bottom w:val="single" w:sz="4" w:space="0" w:color="auto"/>
              <w:right w:val="single" w:sz="4" w:space="0" w:color="auto"/>
            </w:tcBorders>
            <w:vAlign w:val="center"/>
          </w:tcPr>
          <w:p w14:paraId="69FF32D0" w14:textId="77777777" w:rsidR="004D454F" w:rsidRPr="00502B60" w:rsidRDefault="004D454F" w:rsidP="004D454F">
            <w:pPr>
              <w:jc w:val="center"/>
              <w:rPr>
                <w:rFonts w:asciiTheme="majorHAnsi" w:hAnsiTheme="majorHAnsi" w:cs="Calibri"/>
              </w:rPr>
            </w:pPr>
            <w:r w:rsidRPr="00502B60">
              <w:rPr>
                <w:rFonts w:asciiTheme="majorHAnsi" w:hAnsiTheme="majorHAnsi" w:cs="Calibri"/>
              </w:rPr>
              <w:t>4 Seats Car</w:t>
            </w:r>
          </w:p>
        </w:tc>
        <w:tc>
          <w:tcPr>
            <w:tcW w:w="992" w:type="dxa"/>
            <w:tcBorders>
              <w:top w:val="nil"/>
              <w:left w:val="nil"/>
              <w:bottom w:val="single" w:sz="4" w:space="0" w:color="auto"/>
              <w:right w:val="single" w:sz="4" w:space="0" w:color="auto"/>
            </w:tcBorders>
            <w:vAlign w:val="center"/>
          </w:tcPr>
          <w:p w14:paraId="7E4D3C83" w14:textId="77777777" w:rsidR="004D454F" w:rsidRPr="00502B60" w:rsidRDefault="004D454F" w:rsidP="004D454F">
            <w:pPr>
              <w:jc w:val="center"/>
              <w:rPr>
                <w:rFonts w:asciiTheme="majorHAnsi" w:hAnsiTheme="majorHAnsi" w:cs="Calibri"/>
              </w:rPr>
            </w:pPr>
            <w:r w:rsidRPr="00502B60">
              <w:rPr>
                <w:rFonts w:asciiTheme="majorHAnsi" w:hAnsiTheme="majorHAnsi" w:cs="Calibri"/>
              </w:rPr>
              <w:t>9 Seats Van</w:t>
            </w:r>
          </w:p>
        </w:tc>
        <w:tc>
          <w:tcPr>
            <w:tcW w:w="992" w:type="dxa"/>
            <w:tcBorders>
              <w:top w:val="nil"/>
              <w:left w:val="nil"/>
              <w:bottom w:val="single" w:sz="4" w:space="0" w:color="auto"/>
              <w:right w:val="single" w:sz="4" w:space="0" w:color="auto"/>
            </w:tcBorders>
            <w:vAlign w:val="center"/>
          </w:tcPr>
          <w:p w14:paraId="74175D74" w14:textId="77777777" w:rsidR="004D454F" w:rsidRPr="00502B60" w:rsidRDefault="004D454F" w:rsidP="004D454F">
            <w:pPr>
              <w:jc w:val="center"/>
              <w:rPr>
                <w:rFonts w:asciiTheme="majorHAnsi" w:hAnsiTheme="majorHAnsi" w:cs="Calibri"/>
              </w:rPr>
            </w:pPr>
            <w:r w:rsidRPr="00502B60">
              <w:rPr>
                <w:rFonts w:asciiTheme="majorHAnsi" w:hAnsiTheme="majorHAnsi" w:cs="Calibri"/>
              </w:rPr>
              <w:t>9 Seats Van</w:t>
            </w:r>
          </w:p>
        </w:tc>
        <w:tc>
          <w:tcPr>
            <w:tcW w:w="993" w:type="dxa"/>
            <w:tcBorders>
              <w:top w:val="nil"/>
              <w:left w:val="nil"/>
              <w:bottom w:val="single" w:sz="4" w:space="0" w:color="auto"/>
              <w:right w:val="single" w:sz="4" w:space="0" w:color="auto"/>
            </w:tcBorders>
            <w:vAlign w:val="center"/>
          </w:tcPr>
          <w:p w14:paraId="3F6932B0" w14:textId="77777777" w:rsidR="004D454F" w:rsidRPr="00502B60" w:rsidRDefault="004D454F" w:rsidP="004D454F">
            <w:pPr>
              <w:jc w:val="center"/>
              <w:rPr>
                <w:rFonts w:asciiTheme="majorHAnsi" w:hAnsiTheme="majorHAnsi" w:cs="Calibri"/>
              </w:rPr>
            </w:pPr>
            <w:r w:rsidRPr="00502B60">
              <w:rPr>
                <w:rFonts w:asciiTheme="majorHAnsi" w:hAnsiTheme="majorHAnsi" w:cs="Calibri"/>
              </w:rPr>
              <w:t>9 Seats Van</w:t>
            </w:r>
          </w:p>
        </w:tc>
        <w:tc>
          <w:tcPr>
            <w:tcW w:w="992" w:type="dxa"/>
            <w:tcBorders>
              <w:top w:val="nil"/>
              <w:left w:val="nil"/>
              <w:bottom w:val="single" w:sz="4" w:space="0" w:color="auto"/>
              <w:right w:val="single" w:sz="4" w:space="0" w:color="auto"/>
            </w:tcBorders>
            <w:vAlign w:val="center"/>
          </w:tcPr>
          <w:p w14:paraId="41CA540B" w14:textId="77777777" w:rsidR="004D454F" w:rsidRPr="00502B60" w:rsidRDefault="004D454F" w:rsidP="004D454F">
            <w:pPr>
              <w:jc w:val="center"/>
              <w:rPr>
                <w:rFonts w:asciiTheme="majorHAnsi" w:hAnsiTheme="majorHAnsi" w:cs="Calibri"/>
              </w:rPr>
            </w:pPr>
            <w:r w:rsidRPr="00502B60">
              <w:rPr>
                <w:rFonts w:asciiTheme="majorHAnsi" w:hAnsiTheme="majorHAnsi" w:cs="Calibri"/>
              </w:rPr>
              <w:t>20 Seats Bus</w:t>
            </w:r>
          </w:p>
        </w:tc>
        <w:tc>
          <w:tcPr>
            <w:tcW w:w="992" w:type="dxa"/>
            <w:tcBorders>
              <w:top w:val="nil"/>
              <w:left w:val="nil"/>
              <w:bottom w:val="single" w:sz="4" w:space="0" w:color="auto"/>
              <w:right w:val="single" w:sz="4" w:space="0" w:color="auto"/>
            </w:tcBorders>
            <w:vAlign w:val="center"/>
          </w:tcPr>
          <w:p w14:paraId="0A06F620" w14:textId="77777777" w:rsidR="004D454F" w:rsidRPr="00502B60" w:rsidRDefault="004D454F" w:rsidP="004D454F">
            <w:pPr>
              <w:jc w:val="center"/>
              <w:rPr>
                <w:rFonts w:asciiTheme="majorHAnsi" w:hAnsiTheme="majorHAnsi" w:cs="Calibri"/>
              </w:rPr>
            </w:pPr>
            <w:r w:rsidRPr="00502B60">
              <w:rPr>
                <w:rFonts w:asciiTheme="majorHAnsi" w:hAnsiTheme="majorHAnsi" w:cs="Calibri"/>
              </w:rPr>
              <w:t>20 Seats  Bus</w:t>
            </w:r>
          </w:p>
        </w:tc>
        <w:tc>
          <w:tcPr>
            <w:tcW w:w="1134" w:type="dxa"/>
            <w:tcBorders>
              <w:top w:val="nil"/>
              <w:left w:val="nil"/>
              <w:bottom w:val="single" w:sz="4" w:space="0" w:color="auto"/>
              <w:right w:val="single" w:sz="4" w:space="0" w:color="auto"/>
            </w:tcBorders>
            <w:vAlign w:val="center"/>
          </w:tcPr>
          <w:p w14:paraId="481CF215" w14:textId="77777777" w:rsidR="004D454F" w:rsidRPr="00502B60" w:rsidRDefault="004D454F" w:rsidP="004D454F">
            <w:pPr>
              <w:jc w:val="center"/>
              <w:rPr>
                <w:rFonts w:asciiTheme="majorHAnsi" w:hAnsiTheme="majorHAnsi" w:cs="Calibri"/>
              </w:rPr>
            </w:pPr>
            <w:r w:rsidRPr="00502B60">
              <w:rPr>
                <w:rFonts w:asciiTheme="majorHAnsi" w:hAnsiTheme="majorHAnsi" w:cs="Calibri"/>
              </w:rPr>
              <w:t>30 Seats Bus</w:t>
            </w:r>
          </w:p>
        </w:tc>
        <w:tc>
          <w:tcPr>
            <w:tcW w:w="1134" w:type="dxa"/>
            <w:tcBorders>
              <w:top w:val="nil"/>
              <w:left w:val="nil"/>
              <w:bottom w:val="single" w:sz="4" w:space="0" w:color="auto"/>
              <w:right w:val="single" w:sz="4" w:space="0" w:color="auto"/>
            </w:tcBorders>
            <w:vAlign w:val="center"/>
          </w:tcPr>
          <w:p w14:paraId="197FDBE9" w14:textId="77777777" w:rsidR="004D454F" w:rsidRPr="00502B60" w:rsidRDefault="004D454F" w:rsidP="004D454F">
            <w:pPr>
              <w:jc w:val="center"/>
              <w:rPr>
                <w:rFonts w:asciiTheme="majorHAnsi" w:hAnsiTheme="majorHAnsi" w:cs="Calibri"/>
              </w:rPr>
            </w:pPr>
            <w:r w:rsidRPr="00502B60">
              <w:rPr>
                <w:rFonts w:asciiTheme="majorHAnsi" w:hAnsiTheme="majorHAnsi" w:cs="Calibri"/>
              </w:rPr>
              <w:t>30 Seats Bus</w:t>
            </w:r>
          </w:p>
        </w:tc>
        <w:tc>
          <w:tcPr>
            <w:tcW w:w="992" w:type="dxa"/>
            <w:vMerge/>
            <w:tcBorders>
              <w:left w:val="single" w:sz="4" w:space="0" w:color="auto"/>
              <w:right w:val="single" w:sz="4" w:space="0" w:color="auto"/>
            </w:tcBorders>
            <w:vAlign w:val="center"/>
          </w:tcPr>
          <w:p w14:paraId="592429AC" w14:textId="77777777" w:rsidR="004D454F" w:rsidRPr="004D454F" w:rsidRDefault="004D454F" w:rsidP="004D454F">
            <w:pPr>
              <w:jc w:val="center"/>
              <w:rPr>
                <w:rFonts w:asciiTheme="majorHAnsi" w:hAnsiTheme="majorHAnsi" w:cs="Calibri"/>
                <w:b/>
                <w:bCs/>
                <w:color w:val="730707"/>
              </w:rPr>
            </w:pPr>
          </w:p>
        </w:tc>
      </w:tr>
      <w:tr w:rsidR="004D454F" w:rsidRPr="004D454F" w14:paraId="28F1ECF3" w14:textId="77777777" w:rsidTr="00502B60">
        <w:trPr>
          <w:trHeight w:val="1040"/>
        </w:trPr>
        <w:tc>
          <w:tcPr>
            <w:tcW w:w="1242" w:type="dxa"/>
            <w:tcBorders>
              <w:top w:val="nil"/>
              <w:left w:val="single" w:sz="4" w:space="0" w:color="auto"/>
              <w:bottom w:val="single" w:sz="4" w:space="0" w:color="auto"/>
              <w:right w:val="single" w:sz="4" w:space="0" w:color="auto"/>
            </w:tcBorders>
            <w:vAlign w:val="center"/>
          </w:tcPr>
          <w:p w14:paraId="7D05D63D" w14:textId="77777777" w:rsidR="004D454F" w:rsidRPr="00502B60" w:rsidRDefault="004D454F" w:rsidP="004D454F">
            <w:pPr>
              <w:jc w:val="center"/>
              <w:rPr>
                <w:rFonts w:asciiTheme="majorHAnsi" w:hAnsiTheme="majorHAnsi" w:cs="Calibri"/>
              </w:rPr>
            </w:pPr>
            <w:r w:rsidRPr="00502B60">
              <w:rPr>
                <w:rFonts w:asciiTheme="majorHAnsi" w:hAnsiTheme="majorHAnsi" w:cs="Calibri"/>
              </w:rPr>
              <w:t>Price per person in USD</w:t>
            </w:r>
          </w:p>
        </w:tc>
        <w:tc>
          <w:tcPr>
            <w:tcW w:w="5812" w:type="dxa"/>
            <w:gridSpan w:val="6"/>
            <w:tcBorders>
              <w:top w:val="single" w:sz="4" w:space="0" w:color="auto"/>
              <w:left w:val="nil"/>
              <w:bottom w:val="single" w:sz="4" w:space="0" w:color="auto"/>
              <w:right w:val="single" w:sz="4" w:space="0" w:color="auto"/>
            </w:tcBorders>
            <w:vAlign w:val="center"/>
          </w:tcPr>
          <w:p w14:paraId="63F8EBE0" w14:textId="77777777" w:rsidR="004D454F" w:rsidRPr="00502B60" w:rsidRDefault="004D454F" w:rsidP="004D454F">
            <w:pPr>
              <w:jc w:val="center"/>
              <w:rPr>
                <w:rFonts w:asciiTheme="majorHAnsi" w:hAnsiTheme="majorHAnsi" w:cs="Calibri"/>
                <w:i/>
                <w:iCs/>
              </w:rPr>
            </w:pPr>
            <w:r w:rsidRPr="00502B60">
              <w:rPr>
                <w:rFonts w:asciiTheme="majorHAnsi" w:hAnsiTheme="majorHAnsi" w:cs="Calibri"/>
                <w:i/>
                <w:iCs/>
              </w:rPr>
              <w:t>NO FOC</w:t>
            </w:r>
          </w:p>
        </w:tc>
        <w:tc>
          <w:tcPr>
            <w:tcW w:w="2268" w:type="dxa"/>
            <w:gridSpan w:val="2"/>
            <w:tcBorders>
              <w:top w:val="single" w:sz="4" w:space="0" w:color="auto"/>
              <w:left w:val="nil"/>
              <w:bottom w:val="single" w:sz="4" w:space="0" w:color="auto"/>
              <w:right w:val="single" w:sz="4" w:space="0" w:color="auto"/>
            </w:tcBorders>
            <w:vAlign w:val="center"/>
          </w:tcPr>
          <w:p w14:paraId="5F7DEB2E" w14:textId="77777777" w:rsidR="004D454F" w:rsidRPr="00502B60" w:rsidRDefault="004D454F" w:rsidP="004D454F">
            <w:pPr>
              <w:jc w:val="center"/>
              <w:rPr>
                <w:rFonts w:asciiTheme="majorHAnsi" w:hAnsiTheme="majorHAnsi" w:cs="Calibri"/>
                <w:i/>
                <w:iCs/>
              </w:rPr>
            </w:pPr>
            <w:r w:rsidRPr="00502B60">
              <w:rPr>
                <w:rFonts w:asciiTheme="majorHAnsi" w:hAnsiTheme="majorHAnsi" w:cs="Calibri"/>
                <w:i/>
                <w:iCs/>
              </w:rPr>
              <w:t>1 FOC in twin</w:t>
            </w:r>
          </w:p>
        </w:tc>
        <w:tc>
          <w:tcPr>
            <w:tcW w:w="992" w:type="dxa"/>
            <w:vMerge/>
            <w:tcBorders>
              <w:top w:val="nil"/>
              <w:left w:val="single" w:sz="4" w:space="0" w:color="auto"/>
              <w:bottom w:val="single" w:sz="4" w:space="0" w:color="auto"/>
              <w:right w:val="single" w:sz="4" w:space="0" w:color="auto"/>
            </w:tcBorders>
            <w:vAlign w:val="center"/>
          </w:tcPr>
          <w:p w14:paraId="7CB438BF" w14:textId="77777777" w:rsidR="004D454F" w:rsidRPr="004D454F" w:rsidRDefault="004D454F" w:rsidP="004D454F">
            <w:pPr>
              <w:rPr>
                <w:rFonts w:asciiTheme="majorHAnsi" w:hAnsiTheme="majorHAnsi" w:cs="Calibri"/>
                <w:b/>
                <w:bCs/>
                <w:color w:val="730707"/>
              </w:rPr>
            </w:pPr>
          </w:p>
        </w:tc>
      </w:tr>
      <w:tr w:rsidR="006F4C1A" w:rsidRPr="004D454F" w14:paraId="3910652E" w14:textId="77777777" w:rsidTr="00502B60">
        <w:trPr>
          <w:trHeight w:val="300"/>
        </w:trPr>
        <w:tc>
          <w:tcPr>
            <w:tcW w:w="1242" w:type="dxa"/>
            <w:tcBorders>
              <w:top w:val="nil"/>
              <w:left w:val="single" w:sz="4" w:space="0" w:color="auto"/>
              <w:bottom w:val="single" w:sz="4" w:space="0" w:color="auto"/>
              <w:right w:val="single" w:sz="4" w:space="0" w:color="auto"/>
            </w:tcBorders>
            <w:vAlign w:val="center"/>
          </w:tcPr>
          <w:p w14:paraId="641BFFF7" w14:textId="77777777" w:rsidR="006F4C1A" w:rsidRPr="004D454F" w:rsidRDefault="006F4C1A" w:rsidP="004D454F">
            <w:pPr>
              <w:jc w:val="center"/>
              <w:rPr>
                <w:rFonts w:asciiTheme="majorHAnsi" w:hAnsiTheme="majorHAnsi" w:cs="Calibri"/>
                <w:b/>
                <w:bCs/>
                <w:color w:val="000000"/>
              </w:rPr>
            </w:pPr>
            <w:r w:rsidRPr="004D454F">
              <w:rPr>
                <w:rFonts w:asciiTheme="majorHAnsi" w:eastAsia="Cambria" w:hAnsiTheme="majorHAnsi" w:cs="Calibri"/>
                <w:b/>
                <w:bCs/>
                <w:color w:val="000000"/>
              </w:rPr>
              <w:t>4*</w:t>
            </w:r>
          </w:p>
        </w:tc>
        <w:tc>
          <w:tcPr>
            <w:tcW w:w="851" w:type="dxa"/>
            <w:tcBorders>
              <w:top w:val="nil"/>
              <w:left w:val="nil"/>
              <w:bottom w:val="single" w:sz="4" w:space="0" w:color="auto"/>
              <w:right w:val="single" w:sz="4" w:space="0" w:color="auto"/>
            </w:tcBorders>
            <w:vAlign w:val="center"/>
          </w:tcPr>
          <w:p w14:paraId="213790D5"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4,491</w:t>
            </w:r>
          </w:p>
        </w:tc>
        <w:tc>
          <w:tcPr>
            <w:tcW w:w="992" w:type="dxa"/>
            <w:tcBorders>
              <w:top w:val="nil"/>
              <w:left w:val="nil"/>
              <w:bottom w:val="single" w:sz="4" w:space="0" w:color="auto"/>
              <w:right w:val="single" w:sz="4" w:space="0" w:color="auto"/>
            </w:tcBorders>
            <w:vAlign w:val="center"/>
          </w:tcPr>
          <w:p w14:paraId="6BBBF6A5"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3,510</w:t>
            </w:r>
          </w:p>
        </w:tc>
        <w:tc>
          <w:tcPr>
            <w:tcW w:w="992" w:type="dxa"/>
            <w:tcBorders>
              <w:top w:val="nil"/>
              <w:left w:val="nil"/>
              <w:bottom w:val="single" w:sz="4" w:space="0" w:color="auto"/>
              <w:right w:val="single" w:sz="4" w:space="0" w:color="auto"/>
            </w:tcBorders>
            <w:vAlign w:val="center"/>
          </w:tcPr>
          <w:p w14:paraId="24F20BC8"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3,019</w:t>
            </w:r>
          </w:p>
        </w:tc>
        <w:tc>
          <w:tcPr>
            <w:tcW w:w="993" w:type="dxa"/>
            <w:tcBorders>
              <w:top w:val="nil"/>
              <w:left w:val="nil"/>
              <w:bottom w:val="single" w:sz="4" w:space="0" w:color="auto"/>
              <w:right w:val="single" w:sz="4" w:space="0" w:color="auto"/>
            </w:tcBorders>
            <w:vAlign w:val="center"/>
          </w:tcPr>
          <w:p w14:paraId="74BACA99"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2,781</w:t>
            </w:r>
          </w:p>
        </w:tc>
        <w:tc>
          <w:tcPr>
            <w:tcW w:w="992" w:type="dxa"/>
            <w:tcBorders>
              <w:top w:val="nil"/>
              <w:left w:val="nil"/>
              <w:bottom w:val="single" w:sz="4" w:space="0" w:color="auto"/>
              <w:right w:val="single" w:sz="4" w:space="0" w:color="auto"/>
            </w:tcBorders>
            <w:vAlign w:val="center"/>
          </w:tcPr>
          <w:p w14:paraId="3CFB52B5"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2,731</w:t>
            </w:r>
          </w:p>
        </w:tc>
        <w:tc>
          <w:tcPr>
            <w:tcW w:w="992" w:type="dxa"/>
            <w:tcBorders>
              <w:top w:val="nil"/>
              <w:left w:val="nil"/>
              <w:bottom w:val="single" w:sz="4" w:space="0" w:color="auto"/>
              <w:right w:val="single" w:sz="4" w:space="0" w:color="auto"/>
            </w:tcBorders>
            <w:vAlign w:val="center"/>
          </w:tcPr>
          <w:p w14:paraId="10A0BECD"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2,507</w:t>
            </w:r>
          </w:p>
        </w:tc>
        <w:tc>
          <w:tcPr>
            <w:tcW w:w="1134" w:type="dxa"/>
            <w:tcBorders>
              <w:top w:val="nil"/>
              <w:left w:val="nil"/>
              <w:bottom w:val="single" w:sz="4" w:space="0" w:color="auto"/>
              <w:right w:val="single" w:sz="4" w:space="0" w:color="auto"/>
            </w:tcBorders>
            <w:vAlign w:val="center"/>
          </w:tcPr>
          <w:p w14:paraId="01C4782C"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2,288</w:t>
            </w:r>
          </w:p>
        </w:tc>
        <w:tc>
          <w:tcPr>
            <w:tcW w:w="1134" w:type="dxa"/>
            <w:tcBorders>
              <w:top w:val="nil"/>
              <w:left w:val="nil"/>
              <w:bottom w:val="single" w:sz="4" w:space="0" w:color="auto"/>
              <w:right w:val="single" w:sz="4" w:space="0" w:color="auto"/>
            </w:tcBorders>
            <w:vAlign w:val="center"/>
          </w:tcPr>
          <w:p w14:paraId="6942DE37"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2,103</w:t>
            </w:r>
          </w:p>
        </w:tc>
        <w:tc>
          <w:tcPr>
            <w:tcW w:w="992" w:type="dxa"/>
            <w:tcBorders>
              <w:top w:val="nil"/>
              <w:left w:val="nil"/>
              <w:bottom w:val="single" w:sz="4" w:space="0" w:color="auto"/>
              <w:right w:val="single" w:sz="4" w:space="0" w:color="auto"/>
            </w:tcBorders>
            <w:vAlign w:val="center"/>
          </w:tcPr>
          <w:p w14:paraId="4553C098"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994</w:t>
            </w:r>
          </w:p>
        </w:tc>
      </w:tr>
      <w:tr w:rsidR="006F4C1A" w:rsidRPr="004D454F" w14:paraId="5A071FD6" w14:textId="77777777" w:rsidTr="00502B60">
        <w:trPr>
          <w:trHeight w:val="300"/>
        </w:trPr>
        <w:tc>
          <w:tcPr>
            <w:tcW w:w="1242" w:type="dxa"/>
            <w:tcBorders>
              <w:top w:val="nil"/>
              <w:left w:val="single" w:sz="4" w:space="0" w:color="auto"/>
              <w:bottom w:val="single" w:sz="4" w:space="0" w:color="auto"/>
              <w:right w:val="single" w:sz="4" w:space="0" w:color="auto"/>
            </w:tcBorders>
            <w:vAlign w:val="center"/>
          </w:tcPr>
          <w:p w14:paraId="45066702" w14:textId="77777777" w:rsidR="006F4C1A" w:rsidRPr="004D454F" w:rsidRDefault="006F4C1A" w:rsidP="004D454F">
            <w:pPr>
              <w:jc w:val="center"/>
              <w:rPr>
                <w:rFonts w:asciiTheme="majorHAnsi" w:hAnsiTheme="majorHAnsi" w:cs="Calibri"/>
                <w:b/>
                <w:bCs/>
                <w:color w:val="000000"/>
              </w:rPr>
            </w:pPr>
            <w:r w:rsidRPr="004D454F">
              <w:rPr>
                <w:rFonts w:asciiTheme="majorHAnsi" w:eastAsia="Cambria" w:hAnsiTheme="majorHAnsi" w:cs="Calibri"/>
                <w:b/>
                <w:bCs/>
                <w:color w:val="000000"/>
              </w:rPr>
              <w:t>5*</w:t>
            </w:r>
          </w:p>
        </w:tc>
        <w:tc>
          <w:tcPr>
            <w:tcW w:w="851" w:type="dxa"/>
            <w:tcBorders>
              <w:top w:val="nil"/>
              <w:left w:val="nil"/>
              <w:bottom w:val="single" w:sz="4" w:space="0" w:color="auto"/>
              <w:right w:val="single" w:sz="4" w:space="0" w:color="auto"/>
            </w:tcBorders>
            <w:vAlign w:val="center"/>
          </w:tcPr>
          <w:p w14:paraId="21AA94A4"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5,388</w:t>
            </w:r>
          </w:p>
        </w:tc>
        <w:tc>
          <w:tcPr>
            <w:tcW w:w="992" w:type="dxa"/>
            <w:tcBorders>
              <w:top w:val="nil"/>
              <w:left w:val="nil"/>
              <w:bottom w:val="single" w:sz="4" w:space="0" w:color="auto"/>
              <w:right w:val="single" w:sz="4" w:space="0" w:color="auto"/>
            </w:tcBorders>
            <w:vAlign w:val="center"/>
          </w:tcPr>
          <w:p w14:paraId="2815140C"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4,417</w:t>
            </w:r>
          </w:p>
        </w:tc>
        <w:tc>
          <w:tcPr>
            <w:tcW w:w="992" w:type="dxa"/>
            <w:tcBorders>
              <w:top w:val="nil"/>
              <w:left w:val="nil"/>
              <w:bottom w:val="single" w:sz="4" w:space="0" w:color="auto"/>
              <w:right w:val="single" w:sz="4" w:space="0" w:color="auto"/>
            </w:tcBorders>
            <w:vAlign w:val="center"/>
          </w:tcPr>
          <w:p w14:paraId="4BAEDA3D"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3,931</w:t>
            </w:r>
          </w:p>
        </w:tc>
        <w:tc>
          <w:tcPr>
            <w:tcW w:w="993" w:type="dxa"/>
            <w:tcBorders>
              <w:top w:val="nil"/>
              <w:left w:val="nil"/>
              <w:bottom w:val="single" w:sz="4" w:space="0" w:color="auto"/>
              <w:right w:val="single" w:sz="4" w:space="0" w:color="auto"/>
            </w:tcBorders>
            <w:vAlign w:val="center"/>
          </w:tcPr>
          <w:p w14:paraId="0DF733C0"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3,695</w:t>
            </w:r>
          </w:p>
        </w:tc>
        <w:tc>
          <w:tcPr>
            <w:tcW w:w="992" w:type="dxa"/>
            <w:tcBorders>
              <w:top w:val="nil"/>
              <w:left w:val="nil"/>
              <w:bottom w:val="single" w:sz="4" w:space="0" w:color="auto"/>
              <w:right w:val="single" w:sz="4" w:space="0" w:color="auto"/>
            </w:tcBorders>
            <w:vAlign w:val="center"/>
          </w:tcPr>
          <w:p w14:paraId="5F88FB34"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3,656</w:t>
            </w:r>
          </w:p>
        </w:tc>
        <w:tc>
          <w:tcPr>
            <w:tcW w:w="992" w:type="dxa"/>
            <w:tcBorders>
              <w:top w:val="nil"/>
              <w:left w:val="nil"/>
              <w:bottom w:val="single" w:sz="4" w:space="0" w:color="auto"/>
              <w:right w:val="single" w:sz="4" w:space="0" w:color="auto"/>
            </w:tcBorders>
            <w:vAlign w:val="center"/>
          </w:tcPr>
          <w:p w14:paraId="2519EB69"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3,435</w:t>
            </w:r>
          </w:p>
        </w:tc>
        <w:tc>
          <w:tcPr>
            <w:tcW w:w="1134" w:type="dxa"/>
            <w:tcBorders>
              <w:top w:val="nil"/>
              <w:left w:val="nil"/>
              <w:bottom w:val="single" w:sz="4" w:space="0" w:color="auto"/>
              <w:right w:val="single" w:sz="4" w:space="0" w:color="auto"/>
            </w:tcBorders>
            <w:vAlign w:val="center"/>
          </w:tcPr>
          <w:p w14:paraId="6E68D5BC"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3,270</w:t>
            </w:r>
          </w:p>
        </w:tc>
        <w:tc>
          <w:tcPr>
            <w:tcW w:w="1134" w:type="dxa"/>
            <w:tcBorders>
              <w:top w:val="nil"/>
              <w:left w:val="nil"/>
              <w:bottom w:val="single" w:sz="4" w:space="0" w:color="auto"/>
              <w:right w:val="single" w:sz="4" w:space="0" w:color="auto"/>
            </w:tcBorders>
            <w:vAlign w:val="center"/>
          </w:tcPr>
          <w:p w14:paraId="46DC8F26"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3,070</w:t>
            </w:r>
          </w:p>
        </w:tc>
        <w:tc>
          <w:tcPr>
            <w:tcW w:w="992" w:type="dxa"/>
            <w:tcBorders>
              <w:top w:val="nil"/>
              <w:left w:val="nil"/>
              <w:bottom w:val="single" w:sz="4" w:space="0" w:color="auto"/>
              <w:right w:val="single" w:sz="4" w:space="0" w:color="auto"/>
            </w:tcBorders>
            <w:vAlign w:val="center"/>
          </w:tcPr>
          <w:p w14:paraId="166C7668" w14:textId="77777777" w:rsidR="006F4C1A" w:rsidRPr="006F4C1A" w:rsidRDefault="006F4C1A" w:rsidP="006F4C1A">
            <w:pPr>
              <w:jc w:val="center"/>
              <w:rPr>
                <w:rFonts w:asciiTheme="majorHAnsi" w:hAnsiTheme="majorHAnsi" w:cs="Calibri"/>
              </w:rPr>
            </w:pPr>
            <w:r w:rsidRPr="006F4C1A">
              <w:rPr>
                <w:rFonts w:asciiTheme="majorHAnsi" w:hAnsiTheme="majorHAnsi" w:cs="Calibri"/>
              </w:rPr>
              <w:t>1,902</w:t>
            </w:r>
          </w:p>
        </w:tc>
      </w:tr>
      <w:tr w:rsidR="00DD145E" w:rsidRPr="00DD145E" w14:paraId="6F359E49" w14:textId="77777777" w:rsidTr="0081153B">
        <w:trPr>
          <w:trHeight w:val="300"/>
        </w:trPr>
        <w:tc>
          <w:tcPr>
            <w:tcW w:w="10314" w:type="dxa"/>
            <w:gridSpan w:val="10"/>
            <w:tcBorders>
              <w:top w:val="single" w:sz="4" w:space="0" w:color="auto"/>
              <w:left w:val="single" w:sz="4" w:space="0" w:color="auto"/>
              <w:bottom w:val="single" w:sz="4" w:space="0" w:color="auto"/>
              <w:right w:val="single" w:sz="4" w:space="0" w:color="auto"/>
            </w:tcBorders>
            <w:vAlign w:val="center"/>
          </w:tcPr>
          <w:p w14:paraId="1EF0E626" w14:textId="77777777" w:rsidR="00DD145E" w:rsidRDefault="00DD145E" w:rsidP="00DD145E">
            <w:pPr>
              <w:jc w:val="center"/>
              <w:rPr>
                <w:rFonts w:asciiTheme="majorHAnsi" w:hAnsiTheme="majorHAnsi" w:cs="Calibri"/>
                <w:b/>
                <w:bCs/>
                <w:i/>
                <w:iCs/>
                <w:color w:val="730707"/>
                <w:lang w:val="vi-VN"/>
              </w:rPr>
            </w:pPr>
            <w:r w:rsidRPr="00DD145E">
              <w:rPr>
                <w:rFonts w:asciiTheme="majorHAnsi" w:hAnsiTheme="majorHAnsi" w:cs="Calibri"/>
                <w:b/>
                <w:bCs/>
                <w:i/>
                <w:iCs/>
                <w:color w:val="730707"/>
                <w:lang w:val="es-ES"/>
              </w:rPr>
              <w:t>01 Jan 2027 – 30 Apr 2027 &amp; 01 Oct 2027  – 31 Oct 2027</w:t>
            </w:r>
          </w:p>
          <w:p w14:paraId="1ABA11EE" w14:textId="77777777" w:rsidR="00DD145E" w:rsidRDefault="00DD145E" w:rsidP="00DD145E">
            <w:pPr>
              <w:jc w:val="center"/>
              <w:rPr>
                <w:rFonts w:asciiTheme="majorHAnsi" w:hAnsiTheme="majorHAnsi" w:cs="Calibri"/>
                <w:b/>
                <w:bCs/>
                <w:i/>
                <w:iCs/>
                <w:color w:val="730707"/>
                <w:lang w:val="vi-VN"/>
              </w:rPr>
            </w:pPr>
          </w:p>
          <w:p w14:paraId="685A6730" w14:textId="6F4E8DEE" w:rsidR="00DD145E" w:rsidRPr="00DD145E" w:rsidRDefault="00DD145E" w:rsidP="00DD145E">
            <w:pPr>
              <w:jc w:val="center"/>
              <w:rPr>
                <w:rFonts w:asciiTheme="majorHAnsi" w:hAnsiTheme="majorHAnsi" w:cs="Calibri"/>
                <w:b/>
                <w:bCs/>
                <w:i/>
                <w:iCs/>
                <w:color w:val="730707"/>
                <w:lang w:val="es-ES"/>
              </w:rPr>
            </w:pPr>
            <w:r w:rsidRPr="00EE44C6">
              <w:rPr>
                <w:rFonts w:asciiTheme="majorHAnsi" w:hAnsiTheme="majorHAnsi" w:cs="Calibri"/>
                <w:b/>
                <w:bCs/>
                <w:i/>
                <w:iCs/>
                <w:color w:val="730707"/>
                <w:lang w:val="vi-VN"/>
              </w:rPr>
              <w:t>01 de enero de 2027 – 30 de abril de 2027 y 01 de octubre de 2027 – 31 de diciembre de 2027</w:t>
            </w:r>
          </w:p>
        </w:tc>
      </w:tr>
      <w:tr w:rsidR="00502B60" w:rsidRPr="00502B60" w14:paraId="6877C8A8" w14:textId="77777777" w:rsidTr="0081153B">
        <w:trPr>
          <w:trHeight w:val="570"/>
        </w:trPr>
        <w:tc>
          <w:tcPr>
            <w:tcW w:w="1242" w:type="dxa"/>
            <w:tcBorders>
              <w:top w:val="nil"/>
              <w:left w:val="single" w:sz="4" w:space="0" w:color="auto"/>
              <w:bottom w:val="single" w:sz="4" w:space="0" w:color="auto"/>
              <w:right w:val="single" w:sz="4" w:space="0" w:color="auto"/>
            </w:tcBorders>
            <w:vAlign w:val="center"/>
          </w:tcPr>
          <w:p w14:paraId="77064E67" w14:textId="77777777" w:rsidR="00502B60" w:rsidRPr="00502B60" w:rsidRDefault="00502B60" w:rsidP="00502B60">
            <w:pPr>
              <w:jc w:val="center"/>
              <w:rPr>
                <w:rFonts w:asciiTheme="majorHAnsi" w:hAnsiTheme="majorHAnsi" w:cs="Calibri"/>
                <w:b/>
                <w:bCs/>
              </w:rPr>
            </w:pPr>
            <w:r w:rsidRPr="00502B60">
              <w:rPr>
                <w:rFonts w:asciiTheme="majorHAnsi" w:hAnsiTheme="majorHAnsi" w:cs="Calibri"/>
                <w:b/>
                <w:bCs/>
              </w:rPr>
              <w:t>Group size/</w:t>
            </w:r>
          </w:p>
        </w:tc>
        <w:tc>
          <w:tcPr>
            <w:tcW w:w="851" w:type="dxa"/>
            <w:tcBorders>
              <w:top w:val="nil"/>
              <w:left w:val="nil"/>
              <w:bottom w:val="single" w:sz="4" w:space="0" w:color="auto"/>
              <w:right w:val="single" w:sz="4" w:space="0" w:color="auto"/>
            </w:tcBorders>
            <w:vAlign w:val="center"/>
          </w:tcPr>
          <w:p w14:paraId="47FAB73C" w14:textId="77777777" w:rsidR="00502B60" w:rsidRPr="00502B60" w:rsidRDefault="00502B60" w:rsidP="00502B60">
            <w:pPr>
              <w:jc w:val="center"/>
              <w:rPr>
                <w:rFonts w:asciiTheme="majorHAnsi" w:hAnsiTheme="majorHAnsi" w:cs="Calibri"/>
                <w:b/>
                <w:bCs/>
              </w:rPr>
            </w:pPr>
            <w:r w:rsidRPr="00502B60">
              <w:rPr>
                <w:rFonts w:asciiTheme="majorHAnsi" w:hAnsiTheme="majorHAnsi" w:cs="Calibri"/>
                <w:b/>
                <w:bCs/>
              </w:rPr>
              <w:t>2</w:t>
            </w:r>
          </w:p>
        </w:tc>
        <w:tc>
          <w:tcPr>
            <w:tcW w:w="992" w:type="dxa"/>
            <w:tcBorders>
              <w:top w:val="nil"/>
              <w:left w:val="nil"/>
              <w:bottom w:val="single" w:sz="4" w:space="0" w:color="auto"/>
              <w:right w:val="single" w:sz="4" w:space="0" w:color="auto"/>
            </w:tcBorders>
            <w:vAlign w:val="center"/>
          </w:tcPr>
          <w:p w14:paraId="78544F56" w14:textId="77777777" w:rsidR="00502B60" w:rsidRPr="00502B60" w:rsidRDefault="00502B60" w:rsidP="00502B60">
            <w:pPr>
              <w:jc w:val="center"/>
              <w:rPr>
                <w:rFonts w:asciiTheme="majorHAnsi" w:hAnsiTheme="majorHAnsi" w:cs="Calibri"/>
                <w:b/>
                <w:bCs/>
              </w:rPr>
            </w:pPr>
            <w:r w:rsidRPr="00502B60">
              <w:rPr>
                <w:rFonts w:asciiTheme="majorHAnsi" w:hAnsiTheme="majorHAnsi" w:cs="Calibri"/>
                <w:b/>
                <w:bCs/>
              </w:rPr>
              <w:t>3</w:t>
            </w:r>
          </w:p>
        </w:tc>
        <w:tc>
          <w:tcPr>
            <w:tcW w:w="992" w:type="dxa"/>
            <w:tcBorders>
              <w:top w:val="nil"/>
              <w:left w:val="nil"/>
              <w:bottom w:val="single" w:sz="4" w:space="0" w:color="auto"/>
              <w:right w:val="single" w:sz="4" w:space="0" w:color="auto"/>
            </w:tcBorders>
            <w:vAlign w:val="center"/>
          </w:tcPr>
          <w:p w14:paraId="55748E93" w14:textId="77777777" w:rsidR="00502B60" w:rsidRPr="00502B60" w:rsidRDefault="00502B60" w:rsidP="00502B60">
            <w:pPr>
              <w:jc w:val="center"/>
              <w:rPr>
                <w:rFonts w:asciiTheme="majorHAnsi" w:hAnsiTheme="majorHAnsi" w:cs="Calibri"/>
                <w:b/>
                <w:bCs/>
              </w:rPr>
            </w:pPr>
            <w:r w:rsidRPr="00502B60">
              <w:rPr>
                <w:rFonts w:asciiTheme="majorHAnsi" w:hAnsiTheme="majorHAnsi" w:cs="Calibri"/>
                <w:b/>
                <w:bCs/>
              </w:rPr>
              <w:t>4</w:t>
            </w:r>
          </w:p>
        </w:tc>
        <w:tc>
          <w:tcPr>
            <w:tcW w:w="993" w:type="dxa"/>
            <w:tcBorders>
              <w:top w:val="nil"/>
              <w:left w:val="nil"/>
              <w:bottom w:val="single" w:sz="4" w:space="0" w:color="auto"/>
              <w:right w:val="single" w:sz="4" w:space="0" w:color="auto"/>
            </w:tcBorders>
            <w:vAlign w:val="center"/>
          </w:tcPr>
          <w:p w14:paraId="738E92D0" w14:textId="77777777" w:rsidR="00502B60" w:rsidRPr="00502B60" w:rsidRDefault="00502B60" w:rsidP="00502B60">
            <w:pPr>
              <w:jc w:val="center"/>
              <w:rPr>
                <w:rFonts w:asciiTheme="majorHAnsi" w:hAnsiTheme="majorHAnsi" w:cs="Calibri"/>
                <w:b/>
                <w:bCs/>
              </w:rPr>
            </w:pPr>
            <w:r w:rsidRPr="00502B60">
              <w:rPr>
                <w:rFonts w:asciiTheme="majorHAnsi" w:hAnsiTheme="majorHAnsi" w:cs="Calibri"/>
                <w:b/>
                <w:bCs/>
              </w:rPr>
              <w:t>05-07</w:t>
            </w:r>
          </w:p>
        </w:tc>
        <w:tc>
          <w:tcPr>
            <w:tcW w:w="992" w:type="dxa"/>
            <w:tcBorders>
              <w:top w:val="nil"/>
              <w:left w:val="nil"/>
              <w:bottom w:val="single" w:sz="4" w:space="0" w:color="auto"/>
              <w:right w:val="single" w:sz="4" w:space="0" w:color="auto"/>
            </w:tcBorders>
            <w:vAlign w:val="center"/>
          </w:tcPr>
          <w:p w14:paraId="3FA3279B" w14:textId="77777777" w:rsidR="00502B60" w:rsidRPr="00502B60" w:rsidRDefault="00502B60" w:rsidP="00502B60">
            <w:pPr>
              <w:jc w:val="center"/>
              <w:rPr>
                <w:rFonts w:asciiTheme="majorHAnsi" w:hAnsiTheme="majorHAnsi" w:cs="Calibri"/>
                <w:b/>
                <w:bCs/>
              </w:rPr>
            </w:pPr>
            <w:r w:rsidRPr="00502B60">
              <w:rPr>
                <w:rFonts w:asciiTheme="majorHAnsi" w:hAnsiTheme="majorHAnsi" w:cs="Calibri"/>
                <w:b/>
                <w:bCs/>
              </w:rPr>
              <w:t>08-09</w:t>
            </w:r>
          </w:p>
        </w:tc>
        <w:tc>
          <w:tcPr>
            <w:tcW w:w="992" w:type="dxa"/>
            <w:tcBorders>
              <w:top w:val="nil"/>
              <w:left w:val="nil"/>
              <w:bottom w:val="single" w:sz="4" w:space="0" w:color="auto"/>
              <w:right w:val="single" w:sz="4" w:space="0" w:color="auto"/>
            </w:tcBorders>
            <w:vAlign w:val="center"/>
          </w:tcPr>
          <w:p w14:paraId="71332A77" w14:textId="77777777" w:rsidR="00502B60" w:rsidRPr="00502B60" w:rsidRDefault="00502B60" w:rsidP="00502B60">
            <w:pPr>
              <w:jc w:val="center"/>
              <w:rPr>
                <w:rFonts w:asciiTheme="majorHAnsi" w:hAnsiTheme="majorHAnsi" w:cs="Calibri"/>
                <w:b/>
                <w:bCs/>
              </w:rPr>
            </w:pPr>
            <w:r w:rsidRPr="00502B60">
              <w:rPr>
                <w:rFonts w:asciiTheme="majorHAnsi" w:hAnsiTheme="majorHAnsi" w:cs="Calibri"/>
                <w:b/>
                <w:bCs/>
              </w:rPr>
              <w:t>10-15</w:t>
            </w:r>
          </w:p>
        </w:tc>
        <w:tc>
          <w:tcPr>
            <w:tcW w:w="1134" w:type="dxa"/>
            <w:tcBorders>
              <w:top w:val="nil"/>
              <w:left w:val="nil"/>
              <w:bottom w:val="single" w:sz="4" w:space="0" w:color="auto"/>
              <w:right w:val="single" w:sz="4" w:space="0" w:color="auto"/>
            </w:tcBorders>
            <w:vAlign w:val="center"/>
          </w:tcPr>
          <w:p w14:paraId="52F10A2B" w14:textId="77777777" w:rsidR="00502B60" w:rsidRPr="00502B60" w:rsidRDefault="00502B60" w:rsidP="00502B60">
            <w:pPr>
              <w:jc w:val="center"/>
              <w:rPr>
                <w:rFonts w:asciiTheme="majorHAnsi" w:hAnsiTheme="majorHAnsi" w:cs="Calibri"/>
                <w:b/>
                <w:bCs/>
              </w:rPr>
            </w:pPr>
            <w:r w:rsidRPr="00502B60">
              <w:rPr>
                <w:rFonts w:asciiTheme="majorHAnsi" w:hAnsiTheme="majorHAnsi" w:cs="Calibri"/>
                <w:b/>
                <w:bCs/>
              </w:rPr>
              <w:t>16-20</w:t>
            </w:r>
          </w:p>
        </w:tc>
        <w:tc>
          <w:tcPr>
            <w:tcW w:w="1134" w:type="dxa"/>
            <w:tcBorders>
              <w:top w:val="nil"/>
              <w:left w:val="nil"/>
              <w:bottom w:val="single" w:sz="4" w:space="0" w:color="auto"/>
              <w:right w:val="single" w:sz="4" w:space="0" w:color="auto"/>
            </w:tcBorders>
            <w:vAlign w:val="center"/>
          </w:tcPr>
          <w:p w14:paraId="0420060A" w14:textId="77777777" w:rsidR="00502B60" w:rsidRPr="00502B60" w:rsidRDefault="00502B60" w:rsidP="00502B60">
            <w:pPr>
              <w:jc w:val="center"/>
              <w:rPr>
                <w:rFonts w:asciiTheme="majorHAnsi" w:hAnsiTheme="majorHAnsi" w:cs="Calibri"/>
                <w:b/>
                <w:bCs/>
              </w:rPr>
            </w:pPr>
            <w:r w:rsidRPr="00502B60">
              <w:rPr>
                <w:rFonts w:asciiTheme="majorHAnsi" w:hAnsiTheme="majorHAnsi" w:cs="Calibri"/>
                <w:b/>
                <w:bCs/>
              </w:rPr>
              <w:t>21-25</w:t>
            </w:r>
          </w:p>
        </w:tc>
        <w:tc>
          <w:tcPr>
            <w:tcW w:w="992" w:type="dxa"/>
            <w:vMerge w:val="restart"/>
            <w:tcBorders>
              <w:top w:val="nil"/>
              <w:left w:val="single" w:sz="4" w:space="0" w:color="auto"/>
              <w:bottom w:val="single" w:sz="4" w:space="0" w:color="auto"/>
              <w:right w:val="single" w:sz="4" w:space="0" w:color="auto"/>
            </w:tcBorders>
            <w:vAlign w:val="center"/>
          </w:tcPr>
          <w:p w14:paraId="5B946F1E" w14:textId="77777777" w:rsidR="00502B60" w:rsidRPr="00502B60" w:rsidRDefault="00502B60" w:rsidP="00502B60">
            <w:pPr>
              <w:jc w:val="center"/>
              <w:rPr>
                <w:rFonts w:asciiTheme="majorHAnsi" w:hAnsiTheme="majorHAnsi" w:cs="Calibri"/>
                <w:b/>
                <w:bCs/>
              </w:rPr>
            </w:pPr>
            <w:r w:rsidRPr="00502B60">
              <w:rPr>
                <w:rFonts w:asciiTheme="majorHAnsi" w:hAnsiTheme="majorHAnsi" w:cs="Calibri"/>
                <w:b/>
                <w:bCs/>
              </w:rPr>
              <w:t xml:space="preserve">SGL </w:t>
            </w:r>
            <w:r>
              <w:rPr>
                <w:rFonts w:asciiTheme="majorHAnsi" w:hAnsiTheme="majorHAnsi" w:cs="Calibri"/>
                <w:b/>
                <w:bCs/>
              </w:rPr>
              <w:t>Plus</w:t>
            </w:r>
          </w:p>
        </w:tc>
      </w:tr>
      <w:tr w:rsidR="00502B60" w:rsidRPr="004D454F" w14:paraId="3D48F922" w14:textId="77777777" w:rsidTr="0081153B">
        <w:trPr>
          <w:trHeight w:val="570"/>
        </w:trPr>
        <w:tc>
          <w:tcPr>
            <w:tcW w:w="1242" w:type="dxa"/>
            <w:tcBorders>
              <w:top w:val="nil"/>
              <w:left w:val="single" w:sz="4" w:space="0" w:color="auto"/>
              <w:bottom w:val="single" w:sz="4" w:space="0" w:color="auto"/>
              <w:right w:val="single" w:sz="4" w:space="0" w:color="auto"/>
            </w:tcBorders>
            <w:vAlign w:val="center"/>
          </w:tcPr>
          <w:p w14:paraId="5659D169" w14:textId="77777777" w:rsidR="00502B60" w:rsidRPr="00502B60" w:rsidRDefault="00502B60" w:rsidP="00502B60">
            <w:pPr>
              <w:jc w:val="center"/>
              <w:rPr>
                <w:rFonts w:asciiTheme="majorHAnsi" w:hAnsiTheme="majorHAnsi" w:cs="Calibri"/>
              </w:rPr>
            </w:pPr>
            <w:r w:rsidRPr="00502B60">
              <w:rPr>
                <w:rFonts w:asciiTheme="majorHAnsi" w:hAnsiTheme="majorHAnsi" w:cs="Calibri"/>
              </w:rPr>
              <w:t>Transfer Type</w:t>
            </w:r>
          </w:p>
        </w:tc>
        <w:tc>
          <w:tcPr>
            <w:tcW w:w="851" w:type="dxa"/>
            <w:tcBorders>
              <w:top w:val="nil"/>
              <w:left w:val="nil"/>
              <w:bottom w:val="single" w:sz="4" w:space="0" w:color="auto"/>
              <w:right w:val="single" w:sz="4" w:space="0" w:color="auto"/>
            </w:tcBorders>
            <w:vAlign w:val="center"/>
          </w:tcPr>
          <w:p w14:paraId="4EC39710" w14:textId="77777777" w:rsidR="00502B60" w:rsidRPr="00502B60" w:rsidRDefault="00502B60" w:rsidP="00502B60">
            <w:pPr>
              <w:jc w:val="center"/>
              <w:rPr>
                <w:rFonts w:asciiTheme="majorHAnsi" w:hAnsiTheme="majorHAnsi" w:cs="Calibri"/>
              </w:rPr>
            </w:pPr>
            <w:r w:rsidRPr="00502B60">
              <w:rPr>
                <w:rFonts w:asciiTheme="majorHAnsi" w:hAnsiTheme="majorHAnsi" w:cs="Calibri"/>
              </w:rPr>
              <w:t>4 Seats Car</w:t>
            </w:r>
          </w:p>
        </w:tc>
        <w:tc>
          <w:tcPr>
            <w:tcW w:w="992" w:type="dxa"/>
            <w:tcBorders>
              <w:top w:val="nil"/>
              <w:left w:val="nil"/>
              <w:bottom w:val="single" w:sz="4" w:space="0" w:color="auto"/>
              <w:right w:val="single" w:sz="4" w:space="0" w:color="auto"/>
            </w:tcBorders>
            <w:vAlign w:val="center"/>
          </w:tcPr>
          <w:p w14:paraId="40872C8F" w14:textId="77777777" w:rsidR="00502B60" w:rsidRPr="00502B60" w:rsidRDefault="00502B60" w:rsidP="00502B60">
            <w:pPr>
              <w:jc w:val="center"/>
              <w:rPr>
                <w:rFonts w:asciiTheme="majorHAnsi" w:hAnsiTheme="majorHAnsi" w:cs="Calibri"/>
              </w:rPr>
            </w:pPr>
            <w:r w:rsidRPr="00502B60">
              <w:rPr>
                <w:rFonts w:asciiTheme="majorHAnsi" w:hAnsiTheme="majorHAnsi" w:cs="Calibri"/>
              </w:rPr>
              <w:t>9 Seats Van</w:t>
            </w:r>
          </w:p>
        </w:tc>
        <w:tc>
          <w:tcPr>
            <w:tcW w:w="992" w:type="dxa"/>
            <w:tcBorders>
              <w:top w:val="nil"/>
              <w:left w:val="nil"/>
              <w:bottom w:val="single" w:sz="4" w:space="0" w:color="auto"/>
              <w:right w:val="single" w:sz="4" w:space="0" w:color="auto"/>
            </w:tcBorders>
            <w:vAlign w:val="center"/>
          </w:tcPr>
          <w:p w14:paraId="1CC54B6F" w14:textId="77777777" w:rsidR="00502B60" w:rsidRPr="00502B60" w:rsidRDefault="00502B60" w:rsidP="00502B60">
            <w:pPr>
              <w:jc w:val="center"/>
              <w:rPr>
                <w:rFonts w:asciiTheme="majorHAnsi" w:hAnsiTheme="majorHAnsi" w:cs="Calibri"/>
              </w:rPr>
            </w:pPr>
            <w:r w:rsidRPr="00502B60">
              <w:rPr>
                <w:rFonts w:asciiTheme="majorHAnsi" w:hAnsiTheme="majorHAnsi" w:cs="Calibri"/>
              </w:rPr>
              <w:t>9 Seats Van</w:t>
            </w:r>
          </w:p>
        </w:tc>
        <w:tc>
          <w:tcPr>
            <w:tcW w:w="993" w:type="dxa"/>
            <w:tcBorders>
              <w:top w:val="nil"/>
              <w:left w:val="nil"/>
              <w:bottom w:val="single" w:sz="4" w:space="0" w:color="auto"/>
              <w:right w:val="single" w:sz="4" w:space="0" w:color="auto"/>
            </w:tcBorders>
            <w:vAlign w:val="center"/>
          </w:tcPr>
          <w:p w14:paraId="57EBA0DD" w14:textId="77777777" w:rsidR="00502B60" w:rsidRPr="00502B60" w:rsidRDefault="00502B60" w:rsidP="00502B60">
            <w:pPr>
              <w:jc w:val="center"/>
              <w:rPr>
                <w:rFonts w:asciiTheme="majorHAnsi" w:hAnsiTheme="majorHAnsi" w:cs="Calibri"/>
              </w:rPr>
            </w:pPr>
            <w:r w:rsidRPr="00502B60">
              <w:rPr>
                <w:rFonts w:asciiTheme="majorHAnsi" w:hAnsiTheme="majorHAnsi" w:cs="Calibri"/>
              </w:rPr>
              <w:t>9 Seats Van</w:t>
            </w:r>
          </w:p>
        </w:tc>
        <w:tc>
          <w:tcPr>
            <w:tcW w:w="992" w:type="dxa"/>
            <w:tcBorders>
              <w:top w:val="nil"/>
              <w:left w:val="nil"/>
              <w:bottom w:val="single" w:sz="4" w:space="0" w:color="auto"/>
              <w:right w:val="single" w:sz="4" w:space="0" w:color="auto"/>
            </w:tcBorders>
            <w:vAlign w:val="center"/>
          </w:tcPr>
          <w:p w14:paraId="05871954" w14:textId="77777777" w:rsidR="00502B60" w:rsidRPr="00502B60" w:rsidRDefault="00502B60" w:rsidP="00502B60">
            <w:pPr>
              <w:jc w:val="center"/>
              <w:rPr>
                <w:rFonts w:asciiTheme="majorHAnsi" w:hAnsiTheme="majorHAnsi" w:cs="Calibri"/>
              </w:rPr>
            </w:pPr>
            <w:r w:rsidRPr="00502B60">
              <w:rPr>
                <w:rFonts w:asciiTheme="majorHAnsi" w:hAnsiTheme="majorHAnsi" w:cs="Calibri"/>
              </w:rPr>
              <w:t>20 Seats Bus</w:t>
            </w:r>
          </w:p>
        </w:tc>
        <w:tc>
          <w:tcPr>
            <w:tcW w:w="992" w:type="dxa"/>
            <w:tcBorders>
              <w:top w:val="nil"/>
              <w:left w:val="nil"/>
              <w:bottom w:val="single" w:sz="4" w:space="0" w:color="auto"/>
              <w:right w:val="single" w:sz="4" w:space="0" w:color="auto"/>
            </w:tcBorders>
            <w:vAlign w:val="center"/>
          </w:tcPr>
          <w:p w14:paraId="2AE3533B" w14:textId="77777777" w:rsidR="00502B60" w:rsidRPr="00502B60" w:rsidRDefault="00502B60" w:rsidP="00502B60">
            <w:pPr>
              <w:jc w:val="center"/>
              <w:rPr>
                <w:rFonts w:asciiTheme="majorHAnsi" w:hAnsiTheme="majorHAnsi" w:cs="Calibri"/>
              </w:rPr>
            </w:pPr>
            <w:r w:rsidRPr="00502B60">
              <w:rPr>
                <w:rFonts w:asciiTheme="majorHAnsi" w:hAnsiTheme="majorHAnsi" w:cs="Calibri"/>
              </w:rPr>
              <w:t>20 Seats  Bus</w:t>
            </w:r>
          </w:p>
        </w:tc>
        <w:tc>
          <w:tcPr>
            <w:tcW w:w="1134" w:type="dxa"/>
            <w:tcBorders>
              <w:top w:val="nil"/>
              <w:left w:val="nil"/>
              <w:bottom w:val="single" w:sz="4" w:space="0" w:color="auto"/>
              <w:right w:val="single" w:sz="4" w:space="0" w:color="auto"/>
            </w:tcBorders>
            <w:vAlign w:val="center"/>
          </w:tcPr>
          <w:p w14:paraId="6DFCBC3F" w14:textId="77777777" w:rsidR="00502B60" w:rsidRPr="00502B60" w:rsidRDefault="00502B60" w:rsidP="00502B60">
            <w:pPr>
              <w:jc w:val="center"/>
              <w:rPr>
                <w:rFonts w:asciiTheme="majorHAnsi" w:hAnsiTheme="majorHAnsi" w:cs="Calibri"/>
              </w:rPr>
            </w:pPr>
            <w:r w:rsidRPr="00502B60">
              <w:rPr>
                <w:rFonts w:asciiTheme="majorHAnsi" w:hAnsiTheme="majorHAnsi" w:cs="Calibri"/>
              </w:rPr>
              <w:t>30 Seats Bus</w:t>
            </w:r>
          </w:p>
        </w:tc>
        <w:tc>
          <w:tcPr>
            <w:tcW w:w="1134" w:type="dxa"/>
            <w:tcBorders>
              <w:top w:val="nil"/>
              <w:left w:val="nil"/>
              <w:bottom w:val="single" w:sz="4" w:space="0" w:color="auto"/>
              <w:right w:val="single" w:sz="4" w:space="0" w:color="auto"/>
            </w:tcBorders>
            <w:vAlign w:val="center"/>
          </w:tcPr>
          <w:p w14:paraId="13CEB779" w14:textId="77777777" w:rsidR="00502B60" w:rsidRPr="00502B60" w:rsidRDefault="00502B60" w:rsidP="00502B60">
            <w:pPr>
              <w:jc w:val="center"/>
              <w:rPr>
                <w:rFonts w:asciiTheme="majorHAnsi" w:hAnsiTheme="majorHAnsi" w:cs="Calibri"/>
              </w:rPr>
            </w:pPr>
            <w:r w:rsidRPr="00502B60">
              <w:rPr>
                <w:rFonts w:asciiTheme="majorHAnsi" w:hAnsiTheme="majorHAnsi" w:cs="Calibri"/>
              </w:rPr>
              <w:t>30 Seats Bus</w:t>
            </w:r>
          </w:p>
        </w:tc>
        <w:tc>
          <w:tcPr>
            <w:tcW w:w="992" w:type="dxa"/>
            <w:vMerge/>
            <w:tcBorders>
              <w:left w:val="single" w:sz="4" w:space="0" w:color="auto"/>
              <w:right w:val="single" w:sz="4" w:space="0" w:color="auto"/>
            </w:tcBorders>
            <w:vAlign w:val="center"/>
          </w:tcPr>
          <w:p w14:paraId="7C6156B9" w14:textId="77777777" w:rsidR="00502B60" w:rsidRPr="004D454F" w:rsidRDefault="00502B60" w:rsidP="00502B60">
            <w:pPr>
              <w:jc w:val="center"/>
              <w:rPr>
                <w:rFonts w:asciiTheme="majorHAnsi" w:hAnsiTheme="majorHAnsi" w:cs="Calibri"/>
                <w:b/>
                <w:bCs/>
                <w:color w:val="730707"/>
              </w:rPr>
            </w:pPr>
          </w:p>
        </w:tc>
      </w:tr>
      <w:tr w:rsidR="00502B60" w:rsidRPr="004D454F" w14:paraId="1069CECD" w14:textId="77777777" w:rsidTr="0081153B">
        <w:trPr>
          <w:trHeight w:val="1040"/>
        </w:trPr>
        <w:tc>
          <w:tcPr>
            <w:tcW w:w="1242" w:type="dxa"/>
            <w:tcBorders>
              <w:top w:val="nil"/>
              <w:left w:val="single" w:sz="4" w:space="0" w:color="auto"/>
              <w:bottom w:val="single" w:sz="4" w:space="0" w:color="auto"/>
              <w:right w:val="single" w:sz="4" w:space="0" w:color="auto"/>
            </w:tcBorders>
            <w:vAlign w:val="center"/>
          </w:tcPr>
          <w:p w14:paraId="338A65FE" w14:textId="77777777" w:rsidR="00502B60" w:rsidRPr="00502B60" w:rsidRDefault="00502B60" w:rsidP="00502B60">
            <w:pPr>
              <w:jc w:val="center"/>
              <w:rPr>
                <w:rFonts w:asciiTheme="majorHAnsi" w:hAnsiTheme="majorHAnsi" w:cs="Calibri"/>
              </w:rPr>
            </w:pPr>
            <w:r w:rsidRPr="00502B60">
              <w:rPr>
                <w:rFonts w:asciiTheme="majorHAnsi" w:hAnsiTheme="majorHAnsi" w:cs="Calibri"/>
              </w:rPr>
              <w:t>Price per person in USD</w:t>
            </w:r>
          </w:p>
        </w:tc>
        <w:tc>
          <w:tcPr>
            <w:tcW w:w="5812" w:type="dxa"/>
            <w:gridSpan w:val="6"/>
            <w:tcBorders>
              <w:top w:val="single" w:sz="4" w:space="0" w:color="auto"/>
              <w:left w:val="nil"/>
              <w:bottom w:val="single" w:sz="4" w:space="0" w:color="auto"/>
              <w:right w:val="single" w:sz="4" w:space="0" w:color="auto"/>
            </w:tcBorders>
            <w:vAlign w:val="center"/>
          </w:tcPr>
          <w:p w14:paraId="5F77968A" w14:textId="77777777" w:rsidR="00502B60" w:rsidRPr="00502B60" w:rsidRDefault="00502B60" w:rsidP="00502B60">
            <w:pPr>
              <w:jc w:val="center"/>
              <w:rPr>
                <w:rFonts w:asciiTheme="majorHAnsi" w:hAnsiTheme="majorHAnsi" w:cs="Calibri"/>
                <w:i/>
                <w:iCs/>
              </w:rPr>
            </w:pPr>
            <w:r w:rsidRPr="00502B60">
              <w:rPr>
                <w:rFonts w:asciiTheme="majorHAnsi" w:hAnsiTheme="majorHAnsi" w:cs="Calibri"/>
                <w:i/>
                <w:iCs/>
              </w:rPr>
              <w:t>NO FOC</w:t>
            </w:r>
          </w:p>
        </w:tc>
        <w:tc>
          <w:tcPr>
            <w:tcW w:w="2268" w:type="dxa"/>
            <w:gridSpan w:val="2"/>
            <w:tcBorders>
              <w:top w:val="single" w:sz="4" w:space="0" w:color="auto"/>
              <w:left w:val="nil"/>
              <w:bottom w:val="single" w:sz="4" w:space="0" w:color="auto"/>
              <w:right w:val="single" w:sz="4" w:space="0" w:color="auto"/>
            </w:tcBorders>
            <w:vAlign w:val="center"/>
          </w:tcPr>
          <w:p w14:paraId="09D72119" w14:textId="77777777" w:rsidR="00502B60" w:rsidRPr="00502B60" w:rsidRDefault="00502B60" w:rsidP="00502B60">
            <w:pPr>
              <w:jc w:val="center"/>
              <w:rPr>
                <w:rFonts w:asciiTheme="majorHAnsi" w:hAnsiTheme="majorHAnsi" w:cs="Calibri"/>
                <w:i/>
                <w:iCs/>
              </w:rPr>
            </w:pPr>
            <w:r w:rsidRPr="00502B60">
              <w:rPr>
                <w:rFonts w:asciiTheme="majorHAnsi" w:hAnsiTheme="majorHAnsi" w:cs="Calibri"/>
                <w:i/>
                <w:iCs/>
              </w:rPr>
              <w:t>1 FOC in twin</w:t>
            </w:r>
          </w:p>
        </w:tc>
        <w:tc>
          <w:tcPr>
            <w:tcW w:w="992" w:type="dxa"/>
            <w:vMerge/>
            <w:tcBorders>
              <w:top w:val="nil"/>
              <w:left w:val="single" w:sz="4" w:space="0" w:color="auto"/>
              <w:bottom w:val="single" w:sz="4" w:space="0" w:color="auto"/>
              <w:right w:val="single" w:sz="4" w:space="0" w:color="auto"/>
            </w:tcBorders>
            <w:vAlign w:val="center"/>
          </w:tcPr>
          <w:p w14:paraId="1D1D8451" w14:textId="77777777" w:rsidR="00502B60" w:rsidRPr="004D454F" w:rsidRDefault="00502B60" w:rsidP="00502B60">
            <w:pPr>
              <w:rPr>
                <w:rFonts w:asciiTheme="majorHAnsi" w:hAnsiTheme="majorHAnsi" w:cs="Calibri"/>
                <w:b/>
                <w:bCs/>
                <w:color w:val="730707"/>
              </w:rPr>
            </w:pPr>
          </w:p>
        </w:tc>
      </w:tr>
      <w:tr w:rsidR="00A879B0" w:rsidRPr="006F4C1A" w14:paraId="17CB1FFB" w14:textId="77777777" w:rsidTr="00A879B0">
        <w:trPr>
          <w:trHeight w:val="300"/>
        </w:trPr>
        <w:tc>
          <w:tcPr>
            <w:tcW w:w="1242" w:type="dxa"/>
            <w:tcBorders>
              <w:top w:val="nil"/>
              <w:left w:val="single" w:sz="4" w:space="0" w:color="auto"/>
              <w:bottom w:val="single" w:sz="4" w:space="0" w:color="auto"/>
              <w:right w:val="single" w:sz="4" w:space="0" w:color="auto"/>
            </w:tcBorders>
            <w:vAlign w:val="center"/>
          </w:tcPr>
          <w:p w14:paraId="462F4ADD" w14:textId="77777777" w:rsidR="00A879B0" w:rsidRPr="004D454F" w:rsidRDefault="00A879B0" w:rsidP="00A879B0">
            <w:pPr>
              <w:jc w:val="center"/>
              <w:rPr>
                <w:rFonts w:asciiTheme="majorHAnsi" w:hAnsiTheme="majorHAnsi" w:cs="Calibri"/>
                <w:b/>
                <w:bCs/>
                <w:color w:val="000000"/>
              </w:rPr>
            </w:pPr>
            <w:r w:rsidRPr="004D454F">
              <w:rPr>
                <w:rFonts w:asciiTheme="majorHAnsi" w:eastAsia="Cambria" w:hAnsiTheme="majorHAnsi" w:cs="Calibri"/>
                <w:b/>
                <w:bCs/>
                <w:color w:val="000000"/>
              </w:rPr>
              <w:t>4*</w:t>
            </w:r>
          </w:p>
        </w:tc>
        <w:tc>
          <w:tcPr>
            <w:tcW w:w="851" w:type="dxa"/>
            <w:tcBorders>
              <w:top w:val="nil"/>
              <w:left w:val="nil"/>
              <w:bottom w:val="single" w:sz="4" w:space="0" w:color="auto"/>
              <w:right w:val="single" w:sz="4" w:space="0" w:color="auto"/>
            </w:tcBorders>
            <w:vAlign w:val="center"/>
          </w:tcPr>
          <w:p w14:paraId="1F57E990" w14:textId="183EF40B" w:rsidR="00A879B0" w:rsidRPr="006F4C1A" w:rsidRDefault="00A879B0" w:rsidP="00A879B0">
            <w:pPr>
              <w:jc w:val="center"/>
              <w:rPr>
                <w:rFonts w:asciiTheme="majorHAnsi" w:hAnsiTheme="majorHAnsi" w:cs="Calibri"/>
              </w:rPr>
            </w:pPr>
            <w:r w:rsidRPr="00A879B0">
              <w:rPr>
                <w:rFonts w:asciiTheme="majorHAnsi" w:hAnsiTheme="majorHAnsi" w:cs="Calibri"/>
              </w:rPr>
              <w:t>4,808</w:t>
            </w:r>
          </w:p>
        </w:tc>
        <w:tc>
          <w:tcPr>
            <w:tcW w:w="992" w:type="dxa"/>
            <w:tcBorders>
              <w:top w:val="nil"/>
              <w:left w:val="nil"/>
              <w:bottom w:val="single" w:sz="4" w:space="0" w:color="auto"/>
              <w:right w:val="single" w:sz="4" w:space="0" w:color="auto"/>
            </w:tcBorders>
            <w:vAlign w:val="center"/>
          </w:tcPr>
          <w:p w14:paraId="0AA7F4A9" w14:textId="248969AD" w:rsidR="00A879B0" w:rsidRPr="006F4C1A" w:rsidRDefault="00A879B0" w:rsidP="00A879B0">
            <w:pPr>
              <w:jc w:val="center"/>
              <w:rPr>
                <w:rFonts w:asciiTheme="majorHAnsi" w:hAnsiTheme="majorHAnsi" w:cs="Calibri"/>
              </w:rPr>
            </w:pPr>
            <w:r w:rsidRPr="00A879B0">
              <w:rPr>
                <w:rFonts w:asciiTheme="majorHAnsi" w:hAnsiTheme="majorHAnsi" w:cs="Calibri"/>
              </w:rPr>
              <w:t>3,778</w:t>
            </w:r>
          </w:p>
        </w:tc>
        <w:tc>
          <w:tcPr>
            <w:tcW w:w="992" w:type="dxa"/>
            <w:tcBorders>
              <w:top w:val="nil"/>
              <w:left w:val="nil"/>
              <w:bottom w:val="single" w:sz="4" w:space="0" w:color="auto"/>
              <w:right w:val="single" w:sz="4" w:space="0" w:color="auto"/>
            </w:tcBorders>
            <w:vAlign w:val="center"/>
          </w:tcPr>
          <w:p w14:paraId="6861A579" w14:textId="311B26DB" w:rsidR="00A879B0" w:rsidRPr="006F4C1A" w:rsidRDefault="00A879B0" w:rsidP="00A879B0">
            <w:pPr>
              <w:jc w:val="center"/>
              <w:rPr>
                <w:rFonts w:asciiTheme="majorHAnsi" w:hAnsiTheme="majorHAnsi" w:cs="Calibri"/>
              </w:rPr>
            </w:pPr>
            <w:r w:rsidRPr="00A879B0">
              <w:rPr>
                <w:rFonts w:asciiTheme="majorHAnsi" w:hAnsiTheme="majorHAnsi" w:cs="Calibri"/>
              </w:rPr>
              <w:t>3,263</w:t>
            </w:r>
          </w:p>
        </w:tc>
        <w:tc>
          <w:tcPr>
            <w:tcW w:w="993" w:type="dxa"/>
            <w:tcBorders>
              <w:top w:val="nil"/>
              <w:left w:val="nil"/>
              <w:bottom w:val="single" w:sz="4" w:space="0" w:color="auto"/>
              <w:right w:val="single" w:sz="4" w:space="0" w:color="auto"/>
            </w:tcBorders>
            <w:vAlign w:val="center"/>
          </w:tcPr>
          <w:p w14:paraId="05160800" w14:textId="3260732A" w:rsidR="00A879B0" w:rsidRPr="006F4C1A" w:rsidRDefault="00A879B0" w:rsidP="00A879B0">
            <w:pPr>
              <w:jc w:val="center"/>
              <w:rPr>
                <w:rFonts w:asciiTheme="majorHAnsi" w:hAnsiTheme="majorHAnsi" w:cs="Calibri"/>
              </w:rPr>
            </w:pPr>
            <w:r w:rsidRPr="00A879B0">
              <w:rPr>
                <w:rFonts w:asciiTheme="majorHAnsi" w:hAnsiTheme="majorHAnsi" w:cs="Calibri"/>
              </w:rPr>
              <w:t>3,014</w:t>
            </w:r>
          </w:p>
        </w:tc>
        <w:tc>
          <w:tcPr>
            <w:tcW w:w="992" w:type="dxa"/>
            <w:tcBorders>
              <w:top w:val="nil"/>
              <w:left w:val="nil"/>
              <w:bottom w:val="single" w:sz="4" w:space="0" w:color="auto"/>
              <w:right w:val="single" w:sz="4" w:space="0" w:color="auto"/>
            </w:tcBorders>
            <w:vAlign w:val="center"/>
          </w:tcPr>
          <w:p w14:paraId="393D90D6" w14:textId="54D17309" w:rsidR="00A879B0" w:rsidRPr="006F4C1A" w:rsidRDefault="00A879B0" w:rsidP="00A879B0">
            <w:pPr>
              <w:jc w:val="center"/>
              <w:rPr>
                <w:rFonts w:asciiTheme="majorHAnsi" w:hAnsiTheme="majorHAnsi" w:cs="Calibri"/>
              </w:rPr>
            </w:pPr>
            <w:r w:rsidRPr="00A879B0">
              <w:rPr>
                <w:rFonts w:asciiTheme="majorHAnsi" w:hAnsiTheme="majorHAnsi" w:cs="Calibri"/>
              </w:rPr>
              <w:t>2,960</w:t>
            </w:r>
          </w:p>
        </w:tc>
        <w:tc>
          <w:tcPr>
            <w:tcW w:w="992" w:type="dxa"/>
            <w:tcBorders>
              <w:top w:val="nil"/>
              <w:left w:val="nil"/>
              <w:bottom w:val="single" w:sz="4" w:space="0" w:color="auto"/>
              <w:right w:val="single" w:sz="4" w:space="0" w:color="auto"/>
            </w:tcBorders>
            <w:vAlign w:val="center"/>
          </w:tcPr>
          <w:p w14:paraId="09EA3B5C" w14:textId="10E9A413" w:rsidR="00A879B0" w:rsidRPr="006F4C1A" w:rsidRDefault="00A879B0" w:rsidP="00A879B0">
            <w:pPr>
              <w:jc w:val="center"/>
              <w:rPr>
                <w:rFonts w:asciiTheme="majorHAnsi" w:hAnsiTheme="majorHAnsi" w:cs="Calibri"/>
              </w:rPr>
            </w:pPr>
            <w:r w:rsidRPr="00A879B0">
              <w:rPr>
                <w:rFonts w:asciiTheme="majorHAnsi" w:hAnsiTheme="majorHAnsi" w:cs="Calibri"/>
              </w:rPr>
              <w:t>2,724</w:t>
            </w:r>
          </w:p>
        </w:tc>
        <w:tc>
          <w:tcPr>
            <w:tcW w:w="1134" w:type="dxa"/>
            <w:tcBorders>
              <w:top w:val="nil"/>
              <w:left w:val="nil"/>
              <w:bottom w:val="single" w:sz="4" w:space="0" w:color="auto"/>
              <w:right w:val="single" w:sz="4" w:space="0" w:color="auto"/>
            </w:tcBorders>
            <w:vAlign w:val="center"/>
          </w:tcPr>
          <w:p w14:paraId="79F3F52F" w14:textId="5EEF9ED8" w:rsidR="00A879B0" w:rsidRPr="006F4C1A" w:rsidRDefault="00A879B0" w:rsidP="00A879B0">
            <w:pPr>
              <w:jc w:val="center"/>
              <w:rPr>
                <w:rFonts w:asciiTheme="majorHAnsi" w:hAnsiTheme="majorHAnsi" w:cs="Calibri"/>
              </w:rPr>
            </w:pPr>
            <w:r w:rsidRPr="00A879B0">
              <w:rPr>
                <w:rFonts w:asciiTheme="majorHAnsi" w:hAnsiTheme="majorHAnsi" w:cs="Calibri"/>
              </w:rPr>
              <w:t>2,496</w:t>
            </w:r>
          </w:p>
        </w:tc>
        <w:tc>
          <w:tcPr>
            <w:tcW w:w="1134" w:type="dxa"/>
            <w:tcBorders>
              <w:top w:val="nil"/>
              <w:left w:val="nil"/>
              <w:bottom w:val="single" w:sz="4" w:space="0" w:color="auto"/>
              <w:right w:val="single" w:sz="4" w:space="0" w:color="auto"/>
            </w:tcBorders>
            <w:vAlign w:val="center"/>
          </w:tcPr>
          <w:p w14:paraId="1F121831" w14:textId="07792D87" w:rsidR="00A879B0" w:rsidRPr="006F4C1A" w:rsidRDefault="00A879B0" w:rsidP="00A879B0">
            <w:pPr>
              <w:jc w:val="center"/>
              <w:rPr>
                <w:rFonts w:asciiTheme="majorHAnsi" w:hAnsiTheme="majorHAnsi" w:cs="Calibri"/>
              </w:rPr>
            </w:pPr>
            <w:r w:rsidRPr="00A879B0">
              <w:rPr>
                <w:rFonts w:asciiTheme="majorHAnsi" w:hAnsiTheme="majorHAnsi" w:cs="Calibri"/>
              </w:rPr>
              <w:t>2,301</w:t>
            </w:r>
          </w:p>
        </w:tc>
        <w:tc>
          <w:tcPr>
            <w:tcW w:w="992" w:type="dxa"/>
            <w:tcBorders>
              <w:top w:val="nil"/>
              <w:left w:val="nil"/>
              <w:bottom w:val="single" w:sz="4" w:space="0" w:color="auto"/>
              <w:right w:val="single" w:sz="4" w:space="0" w:color="auto"/>
            </w:tcBorders>
            <w:vAlign w:val="center"/>
          </w:tcPr>
          <w:p w14:paraId="1436DD0E" w14:textId="3F139EA5" w:rsidR="00A879B0" w:rsidRPr="006F4C1A" w:rsidRDefault="00A879B0" w:rsidP="00A879B0">
            <w:pPr>
              <w:jc w:val="center"/>
              <w:rPr>
                <w:rFonts w:asciiTheme="majorHAnsi" w:hAnsiTheme="majorHAnsi" w:cs="Calibri"/>
              </w:rPr>
            </w:pPr>
            <w:r w:rsidRPr="00A879B0">
              <w:rPr>
                <w:rFonts w:asciiTheme="majorHAnsi" w:hAnsiTheme="majorHAnsi" w:cs="Calibri"/>
              </w:rPr>
              <w:t>1,128</w:t>
            </w:r>
          </w:p>
        </w:tc>
      </w:tr>
      <w:tr w:rsidR="00A879B0" w:rsidRPr="006F4C1A" w14:paraId="1B838845" w14:textId="77777777" w:rsidTr="00A879B0">
        <w:trPr>
          <w:trHeight w:val="300"/>
        </w:trPr>
        <w:tc>
          <w:tcPr>
            <w:tcW w:w="1242" w:type="dxa"/>
            <w:tcBorders>
              <w:top w:val="nil"/>
              <w:left w:val="single" w:sz="4" w:space="0" w:color="auto"/>
              <w:bottom w:val="single" w:sz="4" w:space="0" w:color="auto"/>
              <w:right w:val="single" w:sz="4" w:space="0" w:color="auto"/>
            </w:tcBorders>
            <w:vAlign w:val="center"/>
          </w:tcPr>
          <w:p w14:paraId="66969502" w14:textId="77777777" w:rsidR="00A879B0" w:rsidRPr="004D454F" w:rsidRDefault="00A879B0" w:rsidP="00A879B0">
            <w:pPr>
              <w:jc w:val="center"/>
              <w:rPr>
                <w:rFonts w:asciiTheme="majorHAnsi" w:hAnsiTheme="majorHAnsi" w:cs="Calibri"/>
                <w:b/>
                <w:bCs/>
                <w:color w:val="000000"/>
              </w:rPr>
            </w:pPr>
            <w:r w:rsidRPr="004D454F">
              <w:rPr>
                <w:rFonts w:asciiTheme="majorHAnsi" w:eastAsia="Cambria" w:hAnsiTheme="majorHAnsi" w:cs="Calibri"/>
                <w:b/>
                <w:bCs/>
                <w:color w:val="000000"/>
              </w:rPr>
              <w:t>5*</w:t>
            </w:r>
          </w:p>
        </w:tc>
        <w:tc>
          <w:tcPr>
            <w:tcW w:w="851" w:type="dxa"/>
            <w:tcBorders>
              <w:top w:val="nil"/>
              <w:left w:val="nil"/>
              <w:bottom w:val="single" w:sz="4" w:space="0" w:color="auto"/>
              <w:right w:val="single" w:sz="4" w:space="0" w:color="auto"/>
            </w:tcBorders>
            <w:vAlign w:val="center"/>
          </w:tcPr>
          <w:p w14:paraId="39DF49BD" w14:textId="7181EA60" w:rsidR="00A879B0" w:rsidRPr="006F4C1A" w:rsidRDefault="00A879B0" w:rsidP="00A879B0">
            <w:pPr>
              <w:jc w:val="center"/>
              <w:rPr>
                <w:rFonts w:asciiTheme="majorHAnsi" w:hAnsiTheme="majorHAnsi" w:cs="Calibri"/>
              </w:rPr>
            </w:pPr>
            <w:r w:rsidRPr="00A879B0">
              <w:rPr>
                <w:rFonts w:asciiTheme="majorHAnsi" w:hAnsiTheme="majorHAnsi" w:cs="Calibri"/>
              </w:rPr>
              <w:t>5,765</w:t>
            </w:r>
          </w:p>
        </w:tc>
        <w:tc>
          <w:tcPr>
            <w:tcW w:w="992" w:type="dxa"/>
            <w:tcBorders>
              <w:top w:val="nil"/>
              <w:left w:val="nil"/>
              <w:bottom w:val="single" w:sz="4" w:space="0" w:color="auto"/>
              <w:right w:val="single" w:sz="4" w:space="0" w:color="auto"/>
            </w:tcBorders>
            <w:vAlign w:val="center"/>
          </w:tcPr>
          <w:p w14:paraId="461CB399" w14:textId="21161D6F" w:rsidR="00A879B0" w:rsidRPr="006F4C1A" w:rsidRDefault="00A879B0" w:rsidP="00A879B0">
            <w:pPr>
              <w:jc w:val="center"/>
              <w:rPr>
                <w:rFonts w:asciiTheme="majorHAnsi" w:hAnsiTheme="majorHAnsi" w:cs="Calibri"/>
              </w:rPr>
            </w:pPr>
            <w:r w:rsidRPr="00A879B0">
              <w:rPr>
                <w:rFonts w:asciiTheme="majorHAnsi" w:hAnsiTheme="majorHAnsi" w:cs="Calibri"/>
              </w:rPr>
              <w:t>4,745</w:t>
            </w:r>
          </w:p>
        </w:tc>
        <w:tc>
          <w:tcPr>
            <w:tcW w:w="992" w:type="dxa"/>
            <w:tcBorders>
              <w:top w:val="nil"/>
              <w:left w:val="nil"/>
              <w:bottom w:val="single" w:sz="4" w:space="0" w:color="auto"/>
              <w:right w:val="single" w:sz="4" w:space="0" w:color="auto"/>
            </w:tcBorders>
            <w:vAlign w:val="center"/>
          </w:tcPr>
          <w:p w14:paraId="5622C98D" w14:textId="3FE3D3E5" w:rsidR="00A879B0" w:rsidRPr="006F4C1A" w:rsidRDefault="00A879B0" w:rsidP="00A879B0">
            <w:pPr>
              <w:jc w:val="center"/>
              <w:rPr>
                <w:rFonts w:asciiTheme="majorHAnsi" w:hAnsiTheme="majorHAnsi" w:cs="Calibri"/>
              </w:rPr>
            </w:pPr>
            <w:r w:rsidRPr="00A879B0">
              <w:rPr>
                <w:rFonts w:asciiTheme="majorHAnsi" w:hAnsiTheme="majorHAnsi" w:cs="Calibri"/>
              </w:rPr>
              <w:t>4,235</w:t>
            </w:r>
          </w:p>
        </w:tc>
        <w:tc>
          <w:tcPr>
            <w:tcW w:w="993" w:type="dxa"/>
            <w:tcBorders>
              <w:top w:val="nil"/>
              <w:left w:val="nil"/>
              <w:bottom w:val="single" w:sz="4" w:space="0" w:color="auto"/>
              <w:right w:val="single" w:sz="4" w:space="0" w:color="auto"/>
            </w:tcBorders>
            <w:vAlign w:val="center"/>
          </w:tcPr>
          <w:p w14:paraId="0F9AFF51" w14:textId="45D2A7B9" w:rsidR="00A879B0" w:rsidRPr="006F4C1A" w:rsidRDefault="00A879B0" w:rsidP="00A879B0">
            <w:pPr>
              <w:jc w:val="center"/>
              <w:rPr>
                <w:rFonts w:asciiTheme="majorHAnsi" w:hAnsiTheme="majorHAnsi" w:cs="Calibri"/>
              </w:rPr>
            </w:pPr>
            <w:r w:rsidRPr="00A879B0">
              <w:rPr>
                <w:rFonts w:asciiTheme="majorHAnsi" w:hAnsiTheme="majorHAnsi" w:cs="Calibri"/>
              </w:rPr>
              <w:t>3,987</w:t>
            </w:r>
          </w:p>
        </w:tc>
        <w:tc>
          <w:tcPr>
            <w:tcW w:w="992" w:type="dxa"/>
            <w:tcBorders>
              <w:top w:val="nil"/>
              <w:left w:val="nil"/>
              <w:bottom w:val="single" w:sz="4" w:space="0" w:color="auto"/>
              <w:right w:val="single" w:sz="4" w:space="0" w:color="auto"/>
            </w:tcBorders>
            <w:vAlign w:val="center"/>
          </w:tcPr>
          <w:p w14:paraId="484178C7" w14:textId="71003080" w:rsidR="00A879B0" w:rsidRPr="006F4C1A" w:rsidRDefault="00A879B0" w:rsidP="00A879B0">
            <w:pPr>
              <w:jc w:val="center"/>
              <w:rPr>
                <w:rFonts w:asciiTheme="majorHAnsi" w:hAnsiTheme="majorHAnsi" w:cs="Calibri"/>
              </w:rPr>
            </w:pPr>
            <w:r w:rsidRPr="00A879B0">
              <w:rPr>
                <w:rFonts w:asciiTheme="majorHAnsi" w:hAnsiTheme="majorHAnsi" w:cs="Calibri"/>
              </w:rPr>
              <w:t>3,952</w:t>
            </w:r>
          </w:p>
        </w:tc>
        <w:tc>
          <w:tcPr>
            <w:tcW w:w="992" w:type="dxa"/>
            <w:tcBorders>
              <w:top w:val="nil"/>
              <w:left w:val="nil"/>
              <w:bottom w:val="single" w:sz="4" w:space="0" w:color="auto"/>
              <w:right w:val="single" w:sz="4" w:space="0" w:color="auto"/>
            </w:tcBorders>
            <w:vAlign w:val="center"/>
          </w:tcPr>
          <w:p w14:paraId="12C34688" w14:textId="67EC2073" w:rsidR="00A879B0" w:rsidRPr="006F4C1A" w:rsidRDefault="00A879B0" w:rsidP="00A879B0">
            <w:pPr>
              <w:jc w:val="center"/>
              <w:rPr>
                <w:rFonts w:asciiTheme="majorHAnsi" w:hAnsiTheme="majorHAnsi" w:cs="Calibri"/>
              </w:rPr>
            </w:pPr>
            <w:r w:rsidRPr="00A879B0">
              <w:rPr>
                <w:rFonts w:asciiTheme="majorHAnsi" w:hAnsiTheme="majorHAnsi" w:cs="Calibri"/>
              </w:rPr>
              <w:t>3,719</w:t>
            </w:r>
          </w:p>
        </w:tc>
        <w:tc>
          <w:tcPr>
            <w:tcW w:w="1134" w:type="dxa"/>
            <w:tcBorders>
              <w:top w:val="nil"/>
              <w:left w:val="nil"/>
              <w:bottom w:val="single" w:sz="4" w:space="0" w:color="auto"/>
              <w:right w:val="single" w:sz="4" w:space="0" w:color="auto"/>
            </w:tcBorders>
            <w:vAlign w:val="center"/>
          </w:tcPr>
          <w:p w14:paraId="687599E2" w14:textId="3CA4ACFD" w:rsidR="00A879B0" w:rsidRPr="006F4C1A" w:rsidRDefault="00A879B0" w:rsidP="00A879B0">
            <w:pPr>
              <w:jc w:val="center"/>
              <w:rPr>
                <w:rFonts w:asciiTheme="majorHAnsi" w:hAnsiTheme="majorHAnsi" w:cs="Calibri"/>
              </w:rPr>
            </w:pPr>
            <w:r w:rsidRPr="00A879B0">
              <w:rPr>
                <w:rFonts w:asciiTheme="majorHAnsi" w:hAnsiTheme="majorHAnsi" w:cs="Calibri"/>
              </w:rPr>
              <w:t>3,541</w:t>
            </w:r>
          </w:p>
        </w:tc>
        <w:tc>
          <w:tcPr>
            <w:tcW w:w="1134" w:type="dxa"/>
            <w:tcBorders>
              <w:top w:val="nil"/>
              <w:left w:val="nil"/>
              <w:bottom w:val="single" w:sz="4" w:space="0" w:color="auto"/>
              <w:right w:val="single" w:sz="4" w:space="0" w:color="auto"/>
            </w:tcBorders>
            <w:vAlign w:val="center"/>
          </w:tcPr>
          <w:p w14:paraId="029D6213" w14:textId="0746F7C8" w:rsidR="00A879B0" w:rsidRPr="006F4C1A" w:rsidRDefault="00A879B0" w:rsidP="00A879B0">
            <w:pPr>
              <w:jc w:val="center"/>
              <w:rPr>
                <w:rFonts w:asciiTheme="majorHAnsi" w:hAnsiTheme="majorHAnsi" w:cs="Calibri"/>
              </w:rPr>
            </w:pPr>
            <w:r w:rsidRPr="00A879B0">
              <w:rPr>
                <w:rFonts w:asciiTheme="majorHAnsi" w:hAnsiTheme="majorHAnsi" w:cs="Calibri"/>
              </w:rPr>
              <w:t>3,332</w:t>
            </w:r>
          </w:p>
        </w:tc>
        <w:tc>
          <w:tcPr>
            <w:tcW w:w="992" w:type="dxa"/>
            <w:tcBorders>
              <w:top w:val="nil"/>
              <w:left w:val="nil"/>
              <w:bottom w:val="single" w:sz="4" w:space="0" w:color="auto"/>
              <w:right w:val="single" w:sz="4" w:space="0" w:color="auto"/>
            </w:tcBorders>
            <w:vAlign w:val="center"/>
          </w:tcPr>
          <w:p w14:paraId="6AC826C0" w14:textId="35525C53" w:rsidR="00A879B0" w:rsidRPr="006F4C1A" w:rsidRDefault="00A879B0" w:rsidP="00A879B0">
            <w:pPr>
              <w:jc w:val="center"/>
              <w:rPr>
                <w:rFonts w:asciiTheme="majorHAnsi" w:hAnsiTheme="majorHAnsi" w:cs="Calibri"/>
              </w:rPr>
            </w:pPr>
            <w:r w:rsidRPr="00A879B0">
              <w:rPr>
                <w:rFonts w:asciiTheme="majorHAnsi" w:hAnsiTheme="majorHAnsi" w:cs="Calibri"/>
              </w:rPr>
              <w:t>2,097</w:t>
            </w:r>
          </w:p>
        </w:tc>
      </w:tr>
      <w:tr w:rsidR="00DD145E" w:rsidRPr="00DD145E" w14:paraId="0BF4CCCF" w14:textId="77777777" w:rsidTr="0081153B">
        <w:trPr>
          <w:trHeight w:val="300"/>
        </w:trPr>
        <w:tc>
          <w:tcPr>
            <w:tcW w:w="10314" w:type="dxa"/>
            <w:gridSpan w:val="10"/>
            <w:tcBorders>
              <w:top w:val="single" w:sz="4" w:space="0" w:color="auto"/>
              <w:left w:val="single" w:sz="4" w:space="0" w:color="auto"/>
              <w:bottom w:val="single" w:sz="4" w:space="0" w:color="auto"/>
              <w:right w:val="single" w:sz="4" w:space="0" w:color="auto"/>
            </w:tcBorders>
            <w:vAlign w:val="center"/>
          </w:tcPr>
          <w:p w14:paraId="0DBD7552" w14:textId="77777777" w:rsidR="00DD145E" w:rsidRDefault="00DD145E" w:rsidP="00DD145E">
            <w:pPr>
              <w:jc w:val="center"/>
              <w:rPr>
                <w:rFonts w:asciiTheme="majorHAnsi" w:hAnsiTheme="majorHAnsi" w:cs="Calibri"/>
                <w:b/>
                <w:bCs/>
                <w:i/>
                <w:iCs/>
                <w:color w:val="730707"/>
                <w:lang w:val="vi-VN"/>
              </w:rPr>
            </w:pPr>
            <w:r w:rsidRPr="00DD145E">
              <w:rPr>
                <w:rFonts w:asciiTheme="majorHAnsi" w:hAnsiTheme="majorHAnsi" w:cs="Calibri"/>
                <w:b/>
                <w:bCs/>
                <w:i/>
                <w:iCs/>
                <w:color w:val="730707"/>
                <w:lang w:val="es-ES"/>
              </w:rPr>
              <w:t>01 May 2027 -30 Sept 2027</w:t>
            </w:r>
          </w:p>
          <w:p w14:paraId="384A9318" w14:textId="77777777" w:rsidR="00DD145E" w:rsidRDefault="00DD145E" w:rsidP="00DD145E">
            <w:pPr>
              <w:jc w:val="center"/>
              <w:rPr>
                <w:rFonts w:asciiTheme="majorHAnsi" w:hAnsiTheme="majorHAnsi" w:cs="Calibri"/>
                <w:b/>
                <w:bCs/>
                <w:i/>
                <w:iCs/>
                <w:color w:val="730707"/>
                <w:lang w:val="vi-VN"/>
              </w:rPr>
            </w:pPr>
          </w:p>
          <w:p w14:paraId="200F747E" w14:textId="1FF9E46D" w:rsidR="00DD145E" w:rsidRPr="00DD145E" w:rsidRDefault="00DD145E" w:rsidP="00DD145E">
            <w:pPr>
              <w:jc w:val="center"/>
              <w:rPr>
                <w:rFonts w:asciiTheme="majorHAnsi" w:hAnsiTheme="majorHAnsi" w:cs="Calibri"/>
                <w:b/>
                <w:bCs/>
                <w:i/>
                <w:iCs/>
                <w:color w:val="730707"/>
                <w:lang w:val="es-ES"/>
              </w:rPr>
            </w:pPr>
            <w:r w:rsidRPr="00EE44C6">
              <w:rPr>
                <w:rFonts w:asciiTheme="majorHAnsi" w:hAnsiTheme="majorHAnsi" w:cs="Calibri"/>
                <w:b/>
                <w:bCs/>
                <w:i/>
                <w:iCs/>
                <w:color w:val="730707"/>
                <w:lang w:val="vi-VN"/>
              </w:rPr>
              <w:t>01 de mayo de 2027-30 de septiembre de 2027</w:t>
            </w:r>
          </w:p>
        </w:tc>
      </w:tr>
      <w:tr w:rsidR="00DD145E" w:rsidRPr="00502B60" w14:paraId="146D6148" w14:textId="77777777" w:rsidTr="0081153B">
        <w:trPr>
          <w:trHeight w:val="570"/>
        </w:trPr>
        <w:tc>
          <w:tcPr>
            <w:tcW w:w="1242" w:type="dxa"/>
            <w:tcBorders>
              <w:top w:val="nil"/>
              <w:left w:val="single" w:sz="4" w:space="0" w:color="auto"/>
              <w:bottom w:val="single" w:sz="4" w:space="0" w:color="auto"/>
              <w:right w:val="single" w:sz="4" w:space="0" w:color="auto"/>
            </w:tcBorders>
            <w:vAlign w:val="center"/>
          </w:tcPr>
          <w:p w14:paraId="4961DC2B" w14:textId="77777777" w:rsidR="00DD145E" w:rsidRPr="00502B60" w:rsidRDefault="00DD145E" w:rsidP="00DD145E">
            <w:pPr>
              <w:jc w:val="center"/>
              <w:rPr>
                <w:rFonts w:asciiTheme="majorHAnsi" w:hAnsiTheme="majorHAnsi" w:cs="Calibri"/>
                <w:b/>
                <w:bCs/>
              </w:rPr>
            </w:pPr>
            <w:r w:rsidRPr="00502B60">
              <w:rPr>
                <w:rFonts w:asciiTheme="majorHAnsi" w:hAnsiTheme="majorHAnsi" w:cs="Calibri"/>
                <w:b/>
                <w:bCs/>
              </w:rPr>
              <w:t>Group size/</w:t>
            </w:r>
          </w:p>
        </w:tc>
        <w:tc>
          <w:tcPr>
            <w:tcW w:w="851" w:type="dxa"/>
            <w:tcBorders>
              <w:top w:val="nil"/>
              <w:left w:val="nil"/>
              <w:bottom w:val="single" w:sz="4" w:space="0" w:color="auto"/>
              <w:right w:val="single" w:sz="4" w:space="0" w:color="auto"/>
            </w:tcBorders>
            <w:vAlign w:val="center"/>
          </w:tcPr>
          <w:p w14:paraId="4A483596" w14:textId="77777777" w:rsidR="00DD145E" w:rsidRPr="00502B60" w:rsidRDefault="00DD145E" w:rsidP="00DD145E">
            <w:pPr>
              <w:jc w:val="center"/>
              <w:rPr>
                <w:rFonts w:asciiTheme="majorHAnsi" w:hAnsiTheme="majorHAnsi" w:cs="Calibri"/>
                <w:b/>
                <w:bCs/>
              </w:rPr>
            </w:pPr>
            <w:r w:rsidRPr="00502B60">
              <w:rPr>
                <w:rFonts w:asciiTheme="majorHAnsi" w:hAnsiTheme="majorHAnsi" w:cs="Calibri"/>
                <w:b/>
                <w:bCs/>
              </w:rPr>
              <w:t>2</w:t>
            </w:r>
          </w:p>
        </w:tc>
        <w:tc>
          <w:tcPr>
            <w:tcW w:w="992" w:type="dxa"/>
            <w:tcBorders>
              <w:top w:val="nil"/>
              <w:left w:val="nil"/>
              <w:bottom w:val="single" w:sz="4" w:space="0" w:color="auto"/>
              <w:right w:val="single" w:sz="4" w:space="0" w:color="auto"/>
            </w:tcBorders>
            <w:vAlign w:val="center"/>
          </w:tcPr>
          <w:p w14:paraId="4F3C9EC6" w14:textId="77777777" w:rsidR="00DD145E" w:rsidRPr="00502B60" w:rsidRDefault="00DD145E" w:rsidP="00DD145E">
            <w:pPr>
              <w:jc w:val="center"/>
              <w:rPr>
                <w:rFonts w:asciiTheme="majorHAnsi" w:hAnsiTheme="majorHAnsi" w:cs="Calibri"/>
                <w:b/>
                <w:bCs/>
              </w:rPr>
            </w:pPr>
            <w:r w:rsidRPr="00502B60">
              <w:rPr>
                <w:rFonts w:asciiTheme="majorHAnsi" w:hAnsiTheme="majorHAnsi" w:cs="Calibri"/>
                <w:b/>
                <w:bCs/>
              </w:rPr>
              <w:t>3</w:t>
            </w:r>
          </w:p>
        </w:tc>
        <w:tc>
          <w:tcPr>
            <w:tcW w:w="992" w:type="dxa"/>
            <w:tcBorders>
              <w:top w:val="nil"/>
              <w:left w:val="nil"/>
              <w:bottom w:val="single" w:sz="4" w:space="0" w:color="auto"/>
              <w:right w:val="single" w:sz="4" w:space="0" w:color="auto"/>
            </w:tcBorders>
            <w:vAlign w:val="center"/>
          </w:tcPr>
          <w:p w14:paraId="63A3DF41" w14:textId="77777777" w:rsidR="00DD145E" w:rsidRPr="00502B60" w:rsidRDefault="00DD145E" w:rsidP="00DD145E">
            <w:pPr>
              <w:jc w:val="center"/>
              <w:rPr>
                <w:rFonts w:asciiTheme="majorHAnsi" w:hAnsiTheme="majorHAnsi" w:cs="Calibri"/>
                <w:b/>
                <w:bCs/>
              </w:rPr>
            </w:pPr>
            <w:r w:rsidRPr="00502B60">
              <w:rPr>
                <w:rFonts w:asciiTheme="majorHAnsi" w:hAnsiTheme="majorHAnsi" w:cs="Calibri"/>
                <w:b/>
                <w:bCs/>
              </w:rPr>
              <w:t>4</w:t>
            </w:r>
          </w:p>
        </w:tc>
        <w:tc>
          <w:tcPr>
            <w:tcW w:w="993" w:type="dxa"/>
            <w:tcBorders>
              <w:top w:val="nil"/>
              <w:left w:val="nil"/>
              <w:bottom w:val="single" w:sz="4" w:space="0" w:color="auto"/>
              <w:right w:val="single" w:sz="4" w:space="0" w:color="auto"/>
            </w:tcBorders>
            <w:vAlign w:val="center"/>
          </w:tcPr>
          <w:p w14:paraId="20B8ABD7" w14:textId="77777777" w:rsidR="00DD145E" w:rsidRPr="00502B60" w:rsidRDefault="00DD145E" w:rsidP="00DD145E">
            <w:pPr>
              <w:jc w:val="center"/>
              <w:rPr>
                <w:rFonts w:asciiTheme="majorHAnsi" w:hAnsiTheme="majorHAnsi" w:cs="Calibri"/>
                <w:b/>
                <w:bCs/>
              </w:rPr>
            </w:pPr>
            <w:r w:rsidRPr="00502B60">
              <w:rPr>
                <w:rFonts w:asciiTheme="majorHAnsi" w:hAnsiTheme="majorHAnsi" w:cs="Calibri"/>
                <w:b/>
                <w:bCs/>
              </w:rPr>
              <w:t>05-07</w:t>
            </w:r>
          </w:p>
        </w:tc>
        <w:tc>
          <w:tcPr>
            <w:tcW w:w="992" w:type="dxa"/>
            <w:tcBorders>
              <w:top w:val="nil"/>
              <w:left w:val="nil"/>
              <w:bottom w:val="single" w:sz="4" w:space="0" w:color="auto"/>
              <w:right w:val="single" w:sz="4" w:space="0" w:color="auto"/>
            </w:tcBorders>
            <w:vAlign w:val="center"/>
          </w:tcPr>
          <w:p w14:paraId="67A507CF" w14:textId="77777777" w:rsidR="00DD145E" w:rsidRPr="00502B60" w:rsidRDefault="00DD145E" w:rsidP="00DD145E">
            <w:pPr>
              <w:jc w:val="center"/>
              <w:rPr>
                <w:rFonts w:asciiTheme="majorHAnsi" w:hAnsiTheme="majorHAnsi" w:cs="Calibri"/>
                <w:b/>
                <w:bCs/>
              </w:rPr>
            </w:pPr>
            <w:r w:rsidRPr="00502B60">
              <w:rPr>
                <w:rFonts w:asciiTheme="majorHAnsi" w:hAnsiTheme="majorHAnsi" w:cs="Calibri"/>
                <w:b/>
                <w:bCs/>
              </w:rPr>
              <w:t>08-09</w:t>
            </w:r>
          </w:p>
        </w:tc>
        <w:tc>
          <w:tcPr>
            <w:tcW w:w="992" w:type="dxa"/>
            <w:tcBorders>
              <w:top w:val="nil"/>
              <w:left w:val="nil"/>
              <w:bottom w:val="single" w:sz="4" w:space="0" w:color="auto"/>
              <w:right w:val="single" w:sz="4" w:space="0" w:color="auto"/>
            </w:tcBorders>
            <w:vAlign w:val="center"/>
          </w:tcPr>
          <w:p w14:paraId="41296C96" w14:textId="77777777" w:rsidR="00DD145E" w:rsidRPr="00502B60" w:rsidRDefault="00DD145E" w:rsidP="00DD145E">
            <w:pPr>
              <w:jc w:val="center"/>
              <w:rPr>
                <w:rFonts w:asciiTheme="majorHAnsi" w:hAnsiTheme="majorHAnsi" w:cs="Calibri"/>
                <w:b/>
                <w:bCs/>
              </w:rPr>
            </w:pPr>
            <w:r w:rsidRPr="00502B60">
              <w:rPr>
                <w:rFonts w:asciiTheme="majorHAnsi" w:hAnsiTheme="majorHAnsi" w:cs="Calibri"/>
                <w:b/>
                <w:bCs/>
              </w:rPr>
              <w:t>10-15</w:t>
            </w:r>
          </w:p>
        </w:tc>
        <w:tc>
          <w:tcPr>
            <w:tcW w:w="1134" w:type="dxa"/>
            <w:tcBorders>
              <w:top w:val="nil"/>
              <w:left w:val="nil"/>
              <w:bottom w:val="single" w:sz="4" w:space="0" w:color="auto"/>
              <w:right w:val="single" w:sz="4" w:space="0" w:color="auto"/>
            </w:tcBorders>
            <w:vAlign w:val="center"/>
          </w:tcPr>
          <w:p w14:paraId="6D378EE8" w14:textId="77777777" w:rsidR="00DD145E" w:rsidRPr="00502B60" w:rsidRDefault="00DD145E" w:rsidP="00DD145E">
            <w:pPr>
              <w:jc w:val="center"/>
              <w:rPr>
                <w:rFonts w:asciiTheme="majorHAnsi" w:hAnsiTheme="majorHAnsi" w:cs="Calibri"/>
                <w:b/>
                <w:bCs/>
              </w:rPr>
            </w:pPr>
            <w:r w:rsidRPr="00502B60">
              <w:rPr>
                <w:rFonts w:asciiTheme="majorHAnsi" w:hAnsiTheme="majorHAnsi" w:cs="Calibri"/>
                <w:b/>
                <w:bCs/>
              </w:rPr>
              <w:t>16-20</w:t>
            </w:r>
          </w:p>
        </w:tc>
        <w:tc>
          <w:tcPr>
            <w:tcW w:w="1134" w:type="dxa"/>
            <w:tcBorders>
              <w:top w:val="nil"/>
              <w:left w:val="nil"/>
              <w:bottom w:val="single" w:sz="4" w:space="0" w:color="auto"/>
              <w:right w:val="single" w:sz="4" w:space="0" w:color="auto"/>
            </w:tcBorders>
            <w:vAlign w:val="center"/>
          </w:tcPr>
          <w:p w14:paraId="07724103" w14:textId="77777777" w:rsidR="00DD145E" w:rsidRPr="00502B60" w:rsidRDefault="00DD145E" w:rsidP="00DD145E">
            <w:pPr>
              <w:jc w:val="center"/>
              <w:rPr>
                <w:rFonts w:asciiTheme="majorHAnsi" w:hAnsiTheme="majorHAnsi" w:cs="Calibri"/>
                <w:b/>
                <w:bCs/>
              </w:rPr>
            </w:pPr>
            <w:r w:rsidRPr="00502B60">
              <w:rPr>
                <w:rFonts w:asciiTheme="majorHAnsi" w:hAnsiTheme="majorHAnsi" w:cs="Calibri"/>
                <w:b/>
                <w:bCs/>
              </w:rPr>
              <w:t>21-25</w:t>
            </w:r>
          </w:p>
        </w:tc>
        <w:tc>
          <w:tcPr>
            <w:tcW w:w="992" w:type="dxa"/>
            <w:vMerge w:val="restart"/>
            <w:tcBorders>
              <w:top w:val="nil"/>
              <w:left w:val="single" w:sz="4" w:space="0" w:color="auto"/>
              <w:bottom w:val="single" w:sz="4" w:space="0" w:color="auto"/>
              <w:right w:val="single" w:sz="4" w:space="0" w:color="auto"/>
            </w:tcBorders>
            <w:vAlign w:val="center"/>
          </w:tcPr>
          <w:p w14:paraId="4534C4C4" w14:textId="77777777" w:rsidR="00DD145E" w:rsidRPr="00502B60" w:rsidRDefault="00DD145E" w:rsidP="00DD145E">
            <w:pPr>
              <w:jc w:val="center"/>
              <w:rPr>
                <w:rFonts w:asciiTheme="majorHAnsi" w:hAnsiTheme="majorHAnsi" w:cs="Calibri"/>
                <w:b/>
                <w:bCs/>
              </w:rPr>
            </w:pPr>
            <w:r w:rsidRPr="00502B60">
              <w:rPr>
                <w:rFonts w:asciiTheme="majorHAnsi" w:hAnsiTheme="majorHAnsi" w:cs="Calibri"/>
                <w:b/>
                <w:bCs/>
              </w:rPr>
              <w:t xml:space="preserve">SGL </w:t>
            </w:r>
            <w:r>
              <w:rPr>
                <w:rFonts w:asciiTheme="majorHAnsi" w:hAnsiTheme="majorHAnsi" w:cs="Calibri"/>
                <w:b/>
                <w:bCs/>
              </w:rPr>
              <w:t>Plus</w:t>
            </w:r>
          </w:p>
        </w:tc>
      </w:tr>
      <w:tr w:rsidR="00DD145E" w:rsidRPr="004D454F" w14:paraId="7463F647" w14:textId="77777777" w:rsidTr="0081153B">
        <w:trPr>
          <w:trHeight w:val="570"/>
        </w:trPr>
        <w:tc>
          <w:tcPr>
            <w:tcW w:w="1242" w:type="dxa"/>
            <w:tcBorders>
              <w:top w:val="nil"/>
              <w:left w:val="single" w:sz="4" w:space="0" w:color="auto"/>
              <w:bottom w:val="single" w:sz="4" w:space="0" w:color="auto"/>
              <w:right w:val="single" w:sz="4" w:space="0" w:color="auto"/>
            </w:tcBorders>
            <w:vAlign w:val="center"/>
          </w:tcPr>
          <w:p w14:paraId="4339C4F9" w14:textId="77777777" w:rsidR="00DD145E" w:rsidRPr="00502B60" w:rsidRDefault="00DD145E" w:rsidP="00DD145E">
            <w:pPr>
              <w:jc w:val="center"/>
              <w:rPr>
                <w:rFonts w:asciiTheme="majorHAnsi" w:hAnsiTheme="majorHAnsi" w:cs="Calibri"/>
              </w:rPr>
            </w:pPr>
            <w:r w:rsidRPr="00502B60">
              <w:rPr>
                <w:rFonts w:asciiTheme="majorHAnsi" w:hAnsiTheme="majorHAnsi" w:cs="Calibri"/>
              </w:rPr>
              <w:t>Transfer Type</w:t>
            </w:r>
          </w:p>
        </w:tc>
        <w:tc>
          <w:tcPr>
            <w:tcW w:w="851" w:type="dxa"/>
            <w:tcBorders>
              <w:top w:val="nil"/>
              <w:left w:val="nil"/>
              <w:bottom w:val="single" w:sz="4" w:space="0" w:color="auto"/>
              <w:right w:val="single" w:sz="4" w:space="0" w:color="auto"/>
            </w:tcBorders>
            <w:vAlign w:val="center"/>
          </w:tcPr>
          <w:p w14:paraId="1A4658AE" w14:textId="77777777" w:rsidR="00DD145E" w:rsidRPr="00502B60" w:rsidRDefault="00DD145E" w:rsidP="00DD145E">
            <w:pPr>
              <w:jc w:val="center"/>
              <w:rPr>
                <w:rFonts w:asciiTheme="majorHAnsi" w:hAnsiTheme="majorHAnsi" w:cs="Calibri"/>
              </w:rPr>
            </w:pPr>
            <w:r w:rsidRPr="00502B60">
              <w:rPr>
                <w:rFonts w:asciiTheme="majorHAnsi" w:hAnsiTheme="majorHAnsi" w:cs="Calibri"/>
              </w:rPr>
              <w:t xml:space="preserve">4 Seats </w:t>
            </w:r>
            <w:r w:rsidRPr="00502B60">
              <w:rPr>
                <w:rFonts w:asciiTheme="majorHAnsi" w:hAnsiTheme="majorHAnsi" w:cs="Calibri"/>
              </w:rPr>
              <w:lastRenderedPageBreak/>
              <w:t>Car</w:t>
            </w:r>
          </w:p>
        </w:tc>
        <w:tc>
          <w:tcPr>
            <w:tcW w:w="992" w:type="dxa"/>
            <w:tcBorders>
              <w:top w:val="nil"/>
              <w:left w:val="nil"/>
              <w:bottom w:val="single" w:sz="4" w:space="0" w:color="auto"/>
              <w:right w:val="single" w:sz="4" w:space="0" w:color="auto"/>
            </w:tcBorders>
            <w:vAlign w:val="center"/>
          </w:tcPr>
          <w:p w14:paraId="17C4C4FC" w14:textId="77777777" w:rsidR="00DD145E" w:rsidRPr="00502B60" w:rsidRDefault="00DD145E" w:rsidP="00DD145E">
            <w:pPr>
              <w:jc w:val="center"/>
              <w:rPr>
                <w:rFonts w:asciiTheme="majorHAnsi" w:hAnsiTheme="majorHAnsi" w:cs="Calibri"/>
              </w:rPr>
            </w:pPr>
            <w:r w:rsidRPr="00502B60">
              <w:rPr>
                <w:rFonts w:asciiTheme="majorHAnsi" w:hAnsiTheme="majorHAnsi" w:cs="Calibri"/>
              </w:rPr>
              <w:lastRenderedPageBreak/>
              <w:t>9 Seats Van</w:t>
            </w:r>
          </w:p>
        </w:tc>
        <w:tc>
          <w:tcPr>
            <w:tcW w:w="992" w:type="dxa"/>
            <w:tcBorders>
              <w:top w:val="nil"/>
              <w:left w:val="nil"/>
              <w:bottom w:val="single" w:sz="4" w:space="0" w:color="auto"/>
              <w:right w:val="single" w:sz="4" w:space="0" w:color="auto"/>
            </w:tcBorders>
            <w:vAlign w:val="center"/>
          </w:tcPr>
          <w:p w14:paraId="72C5ACBE" w14:textId="77777777" w:rsidR="00DD145E" w:rsidRPr="00502B60" w:rsidRDefault="00DD145E" w:rsidP="00DD145E">
            <w:pPr>
              <w:jc w:val="center"/>
              <w:rPr>
                <w:rFonts w:asciiTheme="majorHAnsi" w:hAnsiTheme="majorHAnsi" w:cs="Calibri"/>
              </w:rPr>
            </w:pPr>
            <w:r w:rsidRPr="00502B60">
              <w:rPr>
                <w:rFonts w:asciiTheme="majorHAnsi" w:hAnsiTheme="majorHAnsi" w:cs="Calibri"/>
              </w:rPr>
              <w:t>9 Seats Van</w:t>
            </w:r>
          </w:p>
        </w:tc>
        <w:tc>
          <w:tcPr>
            <w:tcW w:w="993" w:type="dxa"/>
            <w:tcBorders>
              <w:top w:val="nil"/>
              <w:left w:val="nil"/>
              <w:bottom w:val="single" w:sz="4" w:space="0" w:color="auto"/>
              <w:right w:val="single" w:sz="4" w:space="0" w:color="auto"/>
            </w:tcBorders>
            <w:vAlign w:val="center"/>
          </w:tcPr>
          <w:p w14:paraId="2480F3E1" w14:textId="77777777" w:rsidR="00DD145E" w:rsidRPr="00502B60" w:rsidRDefault="00DD145E" w:rsidP="00DD145E">
            <w:pPr>
              <w:jc w:val="center"/>
              <w:rPr>
                <w:rFonts w:asciiTheme="majorHAnsi" w:hAnsiTheme="majorHAnsi" w:cs="Calibri"/>
              </w:rPr>
            </w:pPr>
            <w:r w:rsidRPr="00502B60">
              <w:rPr>
                <w:rFonts w:asciiTheme="majorHAnsi" w:hAnsiTheme="majorHAnsi" w:cs="Calibri"/>
              </w:rPr>
              <w:t>9 Seats Van</w:t>
            </w:r>
          </w:p>
        </w:tc>
        <w:tc>
          <w:tcPr>
            <w:tcW w:w="992" w:type="dxa"/>
            <w:tcBorders>
              <w:top w:val="nil"/>
              <w:left w:val="nil"/>
              <w:bottom w:val="single" w:sz="4" w:space="0" w:color="auto"/>
              <w:right w:val="single" w:sz="4" w:space="0" w:color="auto"/>
            </w:tcBorders>
            <w:vAlign w:val="center"/>
          </w:tcPr>
          <w:p w14:paraId="0218C626" w14:textId="77777777" w:rsidR="00DD145E" w:rsidRPr="00502B60" w:rsidRDefault="00DD145E" w:rsidP="00DD145E">
            <w:pPr>
              <w:jc w:val="center"/>
              <w:rPr>
                <w:rFonts w:asciiTheme="majorHAnsi" w:hAnsiTheme="majorHAnsi" w:cs="Calibri"/>
              </w:rPr>
            </w:pPr>
            <w:r w:rsidRPr="00502B60">
              <w:rPr>
                <w:rFonts w:asciiTheme="majorHAnsi" w:hAnsiTheme="majorHAnsi" w:cs="Calibri"/>
              </w:rPr>
              <w:t xml:space="preserve">20 Seats </w:t>
            </w:r>
            <w:r w:rsidRPr="00502B60">
              <w:rPr>
                <w:rFonts w:asciiTheme="majorHAnsi" w:hAnsiTheme="majorHAnsi" w:cs="Calibri"/>
              </w:rPr>
              <w:lastRenderedPageBreak/>
              <w:t>Bus</w:t>
            </w:r>
          </w:p>
        </w:tc>
        <w:tc>
          <w:tcPr>
            <w:tcW w:w="992" w:type="dxa"/>
            <w:tcBorders>
              <w:top w:val="nil"/>
              <w:left w:val="nil"/>
              <w:bottom w:val="single" w:sz="4" w:space="0" w:color="auto"/>
              <w:right w:val="single" w:sz="4" w:space="0" w:color="auto"/>
            </w:tcBorders>
            <w:vAlign w:val="center"/>
          </w:tcPr>
          <w:p w14:paraId="0B765741" w14:textId="77777777" w:rsidR="00DD145E" w:rsidRPr="00502B60" w:rsidRDefault="00DD145E" w:rsidP="00DD145E">
            <w:pPr>
              <w:jc w:val="center"/>
              <w:rPr>
                <w:rFonts w:asciiTheme="majorHAnsi" w:hAnsiTheme="majorHAnsi" w:cs="Calibri"/>
              </w:rPr>
            </w:pPr>
            <w:r w:rsidRPr="00502B60">
              <w:rPr>
                <w:rFonts w:asciiTheme="majorHAnsi" w:hAnsiTheme="majorHAnsi" w:cs="Calibri"/>
              </w:rPr>
              <w:lastRenderedPageBreak/>
              <w:t xml:space="preserve">20 Seats  </w:t>
            </w:r>
            <w:r w:rsidRPr="00502B60">
              <w:rPr>
                <w:rFonts w:asciiTheme="majorHAnsi" w:hAnsiTheme="majorHAnsi" w:cs="Calibri"/>
              </w:rPr>
              <w:lastRenderedPageBreak/>
              <w:t>Bus</w:t>
            </w:r>
          </w:p>
        </w:tc>
        <w:tc>
          <w:tcPr>
            <w:tcW w:w="1134" w:type="dxa"/>
            <w:tcBorders>
              <w:top w:val="nil"/>
              <w:left w:val="nil"/>
              <w:bottom w:val="single" w:sz="4" w:space="0" w:color="auto"/>
              <w:right w:val="single" w:sz="4" w:space="0" w:color="auto"/>
            </w:tcBorders>
            <w:vAlign w:val="center"/>
          </w:tcPr>
          <w:p w14:paraId="55FE1BFA" w14:textId="77777777" w:rsidR="00DD145E" w:rsidRPr="00502B60" w:rsidRDefault="00DD145E" w:rsidP="00DD145E">
            <w:pPr>
              <w:jc w:val="center"/>
              <w:rPr>
                <w:rFonts w:asciiTheme="majorHAnsi" w:hAnsiTheme="majorHAnsi" w:cs="Calibri"/>
              </w:rPr>
            </w:pPr>
            <w:r w:rsidRPr="00502B60">
              <w:rPr>
                <w:rFonts w:asciiTheme="majorHAnsi" w:hAnsiTheme="majorHAnsi" w:cs="Calibri"/>
              </w:rPr>
              <w:lastRenderedPageBreak/>
              <w:t>30 Seats Bus</w:t>
            </w:r>
          </w:p>
        </w:tc>
        <w:tc>
          <w:tcPr>
            <w:tcW w:w="1134" w:type="dxa"/>
            <w:tcBorders>
              <w:top w:val="nil"/>
              <w:left w:val="nil"/>
              <w:bottom w:val="single" w:sz="4" w:space="0" w:color="auto"/>
              <w:right w:val="single" w:sz="4" w:space="0" w:color="auto"/>
            </w:tcBorders>
            <w:vAlign w:val="center"/>
          </w:tcPr>
          <w:p w14:paraId="10841B9B" w14:textId="77777777" w:rsidR="00DD145E" w:rsidRPr="00502B60" w:rsidRDefault="00DD145E" w:rsidP="00DD145E">
            <w:pPr>
              <w:jc w:val="center"/>
              <w:rPr>
                <w:rFonts w:asciiTheme="majorHAnsi" w:hAnsiTheme="majorHAnsi" w:cs="Calibri"/>
              </w:rPr>
            </w:pPr>
            <w:r w:rsidRPr="00502B60">
              <w:rPr>
                <w:rFonts w:asciiTheme="majorHAnsi" w:hAnsiTheme="majorHAnsi" w:cs="Calibri"/>
              </w:rPr>
              <w:t>30 Seats Bus</w:t>
            </w:r>
          </w:p>
        </w:tc>
        <w:tc>
          <w:tcPr>
            <w:tcW w:w="992" w:type="dxa"/>
            <w:vMerge/>
            <w:tcBorders>
              <w:left w:val="single" w:sz="4" w:space="0" w:color="auto"/>
              <w:right w:val="single" w:sz="4" w:space="0" w:color="auto"/>
            </w:tcBorders>
            <w:vAlign w:val="center"/>
          </w:tcPr>
          <w:p w14:paraId="3723D30A" w14:textId="77777777" w:rsidR="00DD145E" w:rsidRPr="004D454F" w:rsidRDefault="00DD145E" w:rsidP="00DD145E">
            <w:pPr>
              <w:jc w:val="center"/>
              <w:rPr>
                <w:rFonts w:asciiTheme="majorHAnsi" w:hAnsiTheme="majorHAnsi" w:cs="Calibri"/>
                <w:b/>
                <w:bCs/>
                <w:color w:val="730707"/>
              </w:rPr>
            </w:pPr>
          </w:p>
        </w:tc>
      </w:tr>
      <w:tr w:rsidR="00DD145E" w:rsidRPr="004D454F" w14:paraId="29CC5628" w14:textId="77777777" w:rsidTr="0081153B">
        <w:trPr>
          <w:trHeight w:val="1040"/>
        </w:trPr>
        <w:tc>
          <w:tcPr>
            <w:tcW w:w="1242" w:type="dxa"/>
            <w:tcBorders>
              <w:top w:val="nil"/>
              <w:left w:val="single" w:sz="4" w:space="0" w:color="auto"/>
              <w:bottom w:val="single" w:sz="4" w:space="0" w:color="auto"/>
              <w:right w:val="single" w:sz="4" w:space="0" w:color="auto"/>
            </w:tcBorders>
            <w:vAlign w:val="center"/>
          </w:tcPr>
          <w:p w14:paraId="39EC0538" w14:textId="77777777" w:rsidR="00DD145E" w:rsidRPr="00502B60" w:rsidRDefault="00DD145E" w:rsidP="00DD145E">
            <w:pPr>
              <w:jc w:val="center"/>
              <w:rPr>
                <w:rFonts w:asciiTheme="majorHAnsi" w:hAnsiTheme="majorHAnsi" w:cs="Calibri"/>
              </w:rPr>
            </w:pPr>
            <w:r w:rsidRPr="00502B60">
              <w:rPr>
                <w:rFonts w:asciiTheme="majorHAnsi" w:hAnsiTheme="majorHAnsi" w:cs="Calibri"/>
              </w:rPr>
              <w:t>Price per person in USD</w:t>
            </w:r>
          </w:p>
        </w:tc>
        <w:tc>
          <w:tcPr>
            <w:tcW w:w="5812" w:type="dxa"/>
            <w:gridSpan w:val="6"/>
            <w:tcBorders>
              <w:top w:val="single" w:sz="4" w:space="0" w:color="auto"/>
              <w:left w:val="nil"/>
              <w:bottom w:val="single" w:sz="4" w:space="0" w:color="auto"/>
              <w:right w:val="single" w:sz="4" w:space="0" w:color="auto"/>
            </w:tcBorders>
            <w:vAlign w:val="center"/>
          </w:tcPr>
          <w:p w14:paraId="2E90FFE6" w14:textId="77777777" w:rsidR="00DD145E" w:rsidRPr="00502B60" w:rsidRDefault="00DD145E" w:rsidP="00DD145E">
            <w:pPr>
              <w:jc w:val="center"/>
              <w:rPr>
                <w:rFonts w:asciiTheme="majorHAnsi" w:hAnsiTheme="majorHAnsi" w:cs="Calibri"/>
                <w:i/>
                <w:iCs/>
              </w:rPr>
            </w:pPr>
            <w:r w:rsidRPr="00502B60">
              <w:rPr>
                <w:rFonts w:asciiTheme="majorHAnsi" w:hAnsiTheme="majorHAnsi" w:cs="Calibri"/>
                <w:i/>
                <w:iCs/>
              </w:rPr>
              <w:t>NO FOC</w:t>
            </w:r>
          </w:p>
        </w:tc>
        <w:tc>
          <w:tcPr>
            <w:tcW w:w="2268" w:type="dxa"/>
            <w:gridSpan w:val="2"/>
            <w:tcBorders>
              <w:top w:val="single" w:sz="4" w:space="0" w:color="auto"/>
              <w:left w:val="nil"/>
              <w:bottom w:val="single" w:sz="4" w:space="0" w:color="auto"/>
              <w:right w:val="single" w:sz="4" w:space="0" w:color="auto"/>
            </w:tcBorders>
            <w:vAlign w:val="center"/>
          </w:tcPr>
          <w:p w14:paraId="0BB5EA22" w14:textId="77777777" w:rsidR="00DD145E" w:rsidRPr="00502B60" w:rsidRDefault="00DD145E" w:rsidP="00DD145E">
            <w:pPr>
              <w:jc w:val="center"/>
              <w:rPr>
                <w:rFonts w:asciiTheme="majorHAnsi" w:hAnsiTheme="majorHAnsi" w:cs="Calibri"/>
                <w:i/>
                <w:iCs/>
              </w:rPr>
            </w:pPr>
            <w:r w:rsidRPr="00502B60">
              <w:rPr>
                <w:rFonts w:asciiTheme="majorHAnsi" w:hAnsiTheme="majorHAnsi" w:cs="Calibri"/>
                <w:i/>
                <w:iCs/>
              </w:rPr>
              <w:t>1 FOC in twin</w:t>
            </w:r>
          </w:p>
        </w:tc>
        <w:tc>
          <w:tcPr>
            <w:tcW w:w="992" w:type="dxa"/>
            <w:vMerge/>
            <w:tcBorders>
              <w:top w:val="nil"/>
              <w:left w:val="single" w:sz="4" w:space="0" w:color="auto"/>
              <w:bottom w:val="single" w:sz="4" w:space="0" w:color="auto"/>
              <w:right w:val="single" w:sz="4" w:space="0" w:color="auto"/>
            </w:tcBorders>
            <w:vAlign w:val="center"/>
          </w:tcPr>
          <w:p w14:paraId="5CE3CA14" w14:textId="77777777" w:rsidR="00DD145E" w:rsidRPr="004D454F" w:rsidRDefault="00DD145E" w:rsidP="00DD145E">
            <w:pPr>
              <w:rPr>
                <w:rFonts w:asciiTheme="majorHAnsi" w:hAnsiTheme="majorHAnsi" w:cs="Calibri"/>
                <w:b/>
                <w:bCs/>
                <w:color w:val="730707"/>
              </w:rPr>
            </w:pPr>
          </w:p>
        </w:tc>
      </w:tr>
      <w:tr w:rsidR="00DD145E" w:rsidRPr="006F4C1A" w14:paraId="4134EAFD" w14:textId="77777777" w:rsidTr="00A879B0">
        <w:trPr>
          <w:trHeight w:val="300"/>
        </w:trPr>
        <w:tc>
          <w:tcPr>
            <w:tcW w:w="1242" w:type="dxa"/>
            <w:tcBorders>
              <w:top w:val="nil"/>
              <w:left w:val="single" w:sz="4" w:space="0" w:color="auto"/>
              <w:bottom w:val="single" w:sz="4" w:space="0" w:color="auto"/>
              <w:right w:val="single" w:sz="4" w:space="0" w:color="auto"/>
            </w:tcBorders>
            <w:vAlign w:val="center"/>
          </w:tcPr>
          <w:p w14:paraId="1F11FDCC" w14:textId="77777777" w:rsidR="00DD145E" w:rsidRPr="004D454F" w:rsidRDefault="00DD145E" w:rsidP="00DD145E">
            <w:pPr>
              <w:jc w:val="center"/>
              <w:rPr>
                <w:rFonts w:asciiTheme="majorHAnsi" w:hAnsiTheme="majorHAnsi" w:cs="Calibri"/>
                <w:b/>
                <w:bCs/>
                <w:color w:val="000000"/>
              </w:rPr>
            </w:pPr>
            <w:r w:rsidRPr="004D454F">
              <w:rPr>
                <w:rFonts w:asciiTheme="majorHAnsi" w:eastAsia="Cambria" w:hAnsiTheme="majorHAnsi" w:cs="Calibri"/>
                <w:b/>
                <w:bCs/>
                <w:color w:val="000000"/>
              </w:rPr>
              <w:t>4*</w:t>
            </w:r>
          </w:p>
        </w:tc>
        <w:tc>
          <w:tcPr>
            <w:tcW w:w="851" w:type="dxa"/>
            <w:tcBorders>
              <w:top w:val="nil"/>
              <w:left w:val="nil"/>
              <w:bottom w:val="single" w:sz="4" w:space="0" w:color="auto"/>
              <w:right w:val="single" w:sz="4" w:space="0" w:color="auto"/>
            </w:tcBorders>
            <w:vAlign w:val="center"/>
          </w:tcPr>
          <w:p w14:paraId="1042369B" w14:textId="0D68AC8C" w:rsidR="00DD145E" w:rsidRPr="006F4C1A" w:rsidRDefault="00DD145E" w:rsidP="00DD145E">
            <w:pPr>
              <w:jc w:val="center"/>
              <w:rPr>
                <w:rFonts w:asciiTheme="majorHAnsi" w:hAnsiTheme="majorHAnsi" w:cs="Calibri"/>
              </w:rPr>
            </w:pPr>
            <w:r w:rsidRPr="00A879B0">
              <w:rPr>
                <w:rFonts w:asciiTheme="majorHAnsi" w:hAnsiTheme="majorHAnsi" w:cs="Calibri"/>
              </w:rPr>
              <w:t>4,714</w:t>
            </w:r>
          </w:p>
        </w:tc>
        <w:tc>
          <w:tcPr>
            <w:tcW w:w="992" w:type="dxa"/>
            <w:tcBorders>
              <w:top w:val="nil"/>
              <w:left w:val="nil"/>
              <w:bottom w:val="single" w:sz="4" w:space="0" w:color="auto"/>
              <w:right w:val="single" w:sz="4" w:space="0" w:color="auto"/>
            </w:tcBorders>
            <w:vAlign w:val="center"/>
          </w:tcPr>
          <w:p w14:paraId="57359453" w14:textId="199128B1" w:rsidR="00DD145E" w:rsidRPr="006F4C1A" w:rsidRDefault="00DD145E" w:rsidP="00DD145E">
            <w:pPr>
              <w:jc w:val="center"/>
              <w:rPr>
                <w:rFonts w:asciiTheme="majorHAnsi" w:hAnsiTheme="majorHAnsi" w:cs="Calibri"/>
              </w:rPr>
            </w:pPr>
            <w:r w:rsidRPr="00A879B0">
              <w:rPr>
                <w:rFonts w:asciiTheme="majorHAnsi" w:hAnsiTheme="majorHAnsi" w:cs="Calibri"/>
              </w:rPr>
              <w:t>3,685</w:t>
            </w:r>
          </w:p>
        </w:tc>
        <w:tc>
          <w:tcPr>
            <w:tcW w:w="992" w:type="dxa"/>
            <w:tcBorders>
              <w:top w:val="nil"/>
              <w:left w:val="nil"/>
              <w:bottom w:val="single" w:sz="4" w:space="0" w:color="auto"/>
              <w:right w:val="single" w:sz="4" w:space="0" w:color="auto"/>
            </w:tcBorders>
            <w:vAlign w:val="center"/>
          </w:tcPr>
          <w:p w14:paraId="3D8820F3" w14:textId="615DB595" w:rsidR="00DD145E" w:rsidRPr="006F4C1A" w:rsidRDefault="00DD145E" w:rsidP="00DD145E">
            <w:pPr>
              <w:jc w:val="center"/>
              <w:rPr>
                <w:rFonts w:asciiTheme="majorHAnsi" w:hAnsiTheme="majorHAnsi" w:cs="Calibri"/>
              </w:rPr>
            </w:pPr>
            <w:r w:rsidRPr="00A879B0">
              <w:rPr>
                <w:rFonts w:asciiTheme="majorHAnsi" w:hAnsiTheme="majorHAnsi" w:cs="Calibri"/>
              </w:rPr>
              <w:t>3,170</w:t>
            </w:r>
          </w:p>
        </w:tc>
        <w:tc>
          <w:tcPr>
            <w:tcW w:w="993" w:type="dxa"/>
            <w:tcBorders>
              <w:top w:val="nil"/>
              <w:left w:val="nil"/>
              <w:bottom w:val="single" w:sz="4" w:space="0" w:color="auto"/>
              <w:right w:val="single" w:sz="4" w:space="0" w:color="auto"/>
            </w:tcBorders>
            <w:vAlign w:val="center"/>
          </w:tcPr>
          <w:p w14:paraId="2A64DA3A" w14:textId="5EF4CE12" w:rsidR="00DD145E" w:rsidRPr="006F4C1A" w:rsidRDefault="00DD145E" w:rsidP="00DD145E">
            <w:pPr>
              <w:jc w:val="center"/>
              <w:rPr>
                <w:rFonts w:asciiTheme="majorHAnsi" w:hAnsiTheme="majorHAnsi" w:cs="Calibri"/>
              </w:rPr>
            </w:pPr>
            <w:r w:rsidRPr="00A879B0">
              <w:rPr>
                <w:rFonts w:asciiTheme="majorHAnsi" w:hAnsiTheme="majorHAnsi" w:cs="Calibri"/>
              </w:rPr>
              <w:t>2,920</w:t>
            </w:r>
          </w:p>
        </w:tc>
        <w:tc>
          <w:tcPr>
            <w:tcW w:w="992" w:type="dxa"/>
            <w:tcBorders>
              <w:top w:val="nil"/>
              <w:left w:val="nil"/>
              <w:bottom w:val="single" w:sz="4" w:space="0" w:color="auto"/>
              <w:right w:val="single" w:sz="4" w:space="0" w:color="auto"/>
            </w:tcBorders>
            <w:vAlign w:val="center"/>
          </w:tcPr>
          <w:p w14:paraId="7A14B5A3" w14:textId="3CC91E68" w:rsidR="00DD145E" w:rsidRPr="006F4C1A" w:rsidRDefault="00DD145E" w:rsidP="00DD145E">
            <w:pPr>
              <w:jc w:val="center"/>
              <w:rPr>
                <w:rFonts w:asciiTheme="majorHAnsi" w:hAnsiTheme="majorHAnsi" w:cs="Calibri"/>
              </w:rPr>
            </w:pPr>
            <w:r w:rsidRPr="00A879B0">
              <w:rPr>
                <w:rFonts w:asciiTheme="majorHAnsi" w:hAnsiTheme="majorHAnsi" w:cs="Calibri"/>
              </w:rPr>
              <w:t>2,867</w:t>
            </w:r>
          </w:p>
        </w:tc>
        <w:tc>
          <w:tcPr>
            <w:tcW w:w="992" w:type="dxa"/>
            <w:tcBorders>
              <w:top w:val="nil"/>
              <w:left w:val="nil"/>
              <w:bottom w:val="single" w:sz="4" w:space="0" w:color="auto"/>
              <w:right w:val="single" w:sz="4" w:space="0" w:color="auto"/>
            </w:tcBorders>
            <w:vAlign w:val="center"/>
          </w:tcPr>
          <w:p w14:paraId="078934DD" w14:textId="45B672C7" w:rsidR="00DD145E" w:rsidRPr="006F4C1A" w:rsidRDefault="00DD145E" w:rsidP="00DD145E">
            <w:pPr>
              <w:jc w:val="center"/>
              <w:rPr>
                <w:rFonts w:asciiTheme="majorHAnsi" w:hAnsiTheme="majorHAnsi" w:cs="Calibri"/>
              </w:rPr>
            </w:pPr>
            <w:r w:rsidRPr="00A879B0">
              <w:rPr>
                <w:rFonts w:asciiTheme="majorHAnsi" w:hAnsiTheme="majorHAnsi" w:cs="Calibri"/>
              </w:rPr>
              <w:t>2,632</w:t>
            </w:r>
          </w:p>
        </w:tc>
        <w:tc>
          <w:tcPr>
            <w:tcW w:w="1134" w:type="dxa"/>
            <w:tcBorders>
              <w:top w:val="nil"/>
              <w:left w:val="nil"/>
              <w:bottom w:val="single" w:sz="4" w:space="0" w:color="auto"/>
              <w:right w:val="single" w:sz="4" w:space="0" w:color="auto"/>
            </w:tcBorders>
            <w:vAlign w:val="center"/>
          </w:tcPr>
          <w:p w14:paraId="35BDC57F" w14:textId="498FBE87" w:rsidR="00DD145E" w:rsidRPr="006F4C1A" w:rsidRDefault="00DD145E" w:rsidP="00DD145E">
            <w:pPr>
              <w:jc w:val="center"/>
              <w:rPr>
                <w:rFonts w:asciiTheme="majorHAnsi" w:hAnsiTheme="majorHAnsi" w:cs="Calibri"/>
              </w:rPr>
            </w:pPr>
            <w:r w:rsidRPr="00A879B0">
              <w:rPr>
                <w:rFonts w:asciiTheme="majorHAnsi" w:hAnsiTheme="majorHAnsi" w:cs="Calibri"/>
              </w:rPr>
              <w:t>2,402</w:t>
            </w:r>
          </w:p>
        </w:tc>
        <w:tc>
          <w:tcPr>
            <w:tcW w:w="1134" w:type="dxa"/>
            <w:tcBorders>
              <w:top w:val="nil"/>
              <w:left w:val="nil"/>
              <w:bottom w:val="single" w:sz="4" w:space="0" w:color="auto"/>
              <w:right w:val="single" w:sz="4" w:space="0" w:color="auto"/>
            </w:tcBorders>
            <w:vAlign w:val="center"/>
          </w:tcPr>
          <w:p w14:paraId="4C4E705A" w14:textId="0075B6FD" w:rsidR="00DD145E" w:rsidRPr="006F4C1A" w:rsidRDefault="00DD145E" w:rsidP="00DD145E">
            <w:pPr>
              <w:jc w:val="center"/>
              <w:rPr>
                <w:rFonts w:asciiTheme="majorHAnsi" w:hAnsiTheme="majorHAnsi" w:cs="Calibri"/>
              </w:rPr>
            </w:pPr>
            <w:r w:rsidRPr="00A879B0">
              <w:rPr>
                <w:rFonts w:asciiTheme="majorHAnsi" w:hAnsiTheme="majorHAnsi" w:cs="Calibri"/>
              </w:rPr>
              <w:t>2,208</w:t>
            </w:r>
          </w:p>
        </w:tc>
        <w:tc>
          <w:tcPr>
            <w:tcW w:w="992" w:type="dxa"/>
            <w:tcBorders>
              <w:top w:val="nil"/>
              <w:left w:val="nil"/>
              <w:bottom w:val="single" w:sz="4" w:space="0" w:color="auto"/>
              <w:right w:val="single" w:sz="4" w:space="0" w:color="auto"/>
            </w:tcBorders>
            <w:vAlign w:val="center"/>
          </w:tcPr>
          <w:p w14:paraId="78391704" w14:textId="0B51F0C4" w:rsidR="00DD145E" w:rsidRPr="006F4C1A" w:rsidRDefault="00DD145E" w:rsidP="00DD145E">
            <w:pPr>
              <w:jc w:val="center"/>
              <w:rPr>
                <w:rFonts w:asciiTheme="majorHAnsi" w:hAnsiTheme="majorHAnsi" w:cs="Calibri"/>
              </w:rPr>
            </w:pPr>
            <w:r w:rsidRPr="00A879B0">
              <w:rPr>
                <w:rFonts w:asciiTheme="majorHAnsi" w:hAnsiTheme="majorHAnsi" w:cs="Calibri"/>
              </w:rPr>
              <w:t>1,041</w:t>
            </w:r>
          </w:p>
        </w:tc>
      </w:tr>
      <w:tr w:rsidR="00DD145E" w:rsidRPr="006F4C1A" w14:paraId="1A909FDE" w14:textId="77777777" w:rsidTr="00A879B0">
        <w:trPr>
          <w:trHeight w:val="300"/>
        </w:trPr>
        <w:tc>
          <w:tcPr>
            <w:tcW w:w="1242" w:type="dxa"/>
            <w:tcBorders>
              <w:top w:val="nil"/>
              <w:left w:val="single" w:sz="4" w:space="0" w:color="auto"/>
              <w:bottom w:val="single" w:sz="4" w:space="0" w:color="auto"/>
              <w:right w:val="single" w:sz="4" w:space="0" w:color="auto"/>
            </w:tcBorders>
            <w:vAlign w:val="center"/>
          </w:tcPr>
          <w:p w14:paraId="2627D38A" w14:textId="77777777" w:rsidR="00DD145E" w:rsidRPr="004D454F" w:rsidRDefault="00DD145E" w:rsidP="00DD145E">
            <w:pPr>
              <w:jc w:val="center"/>
              <w:rPr>
                <w:rFonts w:asciiTheme="majorHAnsi" w:hAnsiTheme="majorHAnsi" w:cs="Calibri"/>
                <w:b/>
                <w:bCs/>
                <w:color w:val="000000"/>
              </w:rPr>
            </w:pPr>
            <w:r w:rsidRPr="004D454F">
              <w:rPr>
                <w:rFonts w:asciiTheme="majorHAnsi" w:eastAsia="Cambria" w:hAnsiTheme="majorHAnsi" w:cs="Calibri"/>
                <w:b/>
                <w:bCs/>
                <w:color w:val="000000"/>
              </w:rPr>
              <w:t>5*</w:t>
            </w:r>
          </w:p>
        </w:tc>
        <w:tc>
          <w:tcPr>
            <w:tcW w:w="851" w:type="dxa"/>
            <w:tcBorders>
              <w:top w:val="nil"/>
              <w:left w:val="nil"/>
              <w:bottom w:val="single" w:sz="4" w:space="0" w:color="auto"/>
              <w:right w:val="single" w:sz="4" w:space="0" w:color="auto"/>
            </w:tcBorders>
            <w:vAlign w:val="center"/>
          </w:tcPr>
          <w:p w14:paraId="60EB10A0" w14:textId="298CBFCA" w:rsidR="00DD145E" w:rsidRPr="006F4C1A" w:rsidRDefault="00DD145E" w:rsidP="00DD145E">
            <w:pPr>
              <w:jc w:val="center"/>
              <w:rPr>
                <w:rFonts w:asciiTheme="majorHAnsi" w:hAnsiTheme="majorHAnsi" w:cs="Calibri"/>
              </w:rPr>
            </w:pPr>
            <w:r w:rsidRPr="00A879B0">
              <w:rPr>
                <w:rFonts w:asciiTheme="majorHAnsi" w:hAnsiTheme="majorHAnsi" w:cs="Calibri"/>
              </w:rPr>
              <w:t>5,657</w:t>
            </w:r>
          </w:p>
        </w:tc>
        <w:tc>
          <w:tcPr>
            <w:tcW w:w="992" w:type="dxa"/>
            <w:tcBorders>
              <w:top w:val="nil"/>
              <w:left w:val="nil"/>
              <w:bottom w:val="single" w:sz="4" w:space="0" w:color="auto"/>
              <w:right w:val="single" w:sz="4" w:space="0" w:color="auto"/>
            </w:tcBorders>
            <w:vAlign w:val="center"/>
          </w:tcPr>
          <w:p w14:paraId="34E9AC82" w14:textId="68604794" w:rsidR="00DD145E" w:rsidRPr="006F4C1A" w:rsidRDefault="00DD145E" w:rsidP="00DD145E">
            <w:pPr>
              <w:jc w:val="center"/>
              <w:rPr>
                <w:rFonts w:asciiTheme="majorHAnsi" w:hAnsiTheme="majorHAnsi" w:cs="Calibri"/>
              </w:rPr>
            </w:pPr>
            <w:r w:rsidRPr="00A879B0">
              <w:rPr>
                <w:rFonts w:asciiTheme="majorHAnsi" w:hAnsiTheme="majorHAnsi" w:cs="Calibri"/>
              </w:rPr>
              <w:t>4,637</w:t>
            </w:r>
          </w:p>
        </w:tc>
        <w:tc>
          <w:tcPr>
            <w:tcW w:w="992" w:type="dxa"/>
            <w:tcBorders>
              <w:top w:val="nil"/>
              <w:left w:val="nil"/>
              <w:bottom w:val="single" w:sz="4" w:space="0" w:color="auto"/>
              <w:right w:val="single" w:sz="4" w:space="0" w:color="auto"/>
            </w:tcBorders>
            <w:vAlign w:val="center"/>
          </w:tcPr>
          <w:p w14:paraId="038BBDAA" w14:textId="2C7FA3BF" w:rsidR="00DD145E" w:rsidRPr="006F4C1A" w:rsidRDefault="00DD145E" w:rsidP="00DD145E">
            <w:pPr>
              <w:jc w:val="center"/>
              <w:rPr>
                <w:rFonts w:asciiTheme="majorHAnsi" w:hAnsiTheme="majorHAnsi" w:cs="Calibri"/>
              </w:rPr>
            </w:pPr>
            <w:r w:rsidRPr="00A879B0">
              <w:rPr>
                <w:rFonts w:asciiTheme="majorHAnsi" w:hAnsiTheme="majorHAnsi" w:cs="Calibri"/>
              </w:rPr>
              <w:t>4,127</w:t>
            </w:r>
          </w:p>
        </w:tc>
        <w:tc>
          <w:tcPr>
            <w:tcW w:w="993" w:type="dxa"/>
            <w:tcBorders>
              <w:top w:val="nil"/>
              <w:left w:val="nil"/>
              <w:bottom w:val="single" w:sz="4" w:space="0" w:color="auto"/>
              <w:right w:val="single" w:sz="4" w:space="0" w:color="auto"/>
            </w:tcBorders>
            <w:vAlign w:val="center"/>
          </w:tcPr>
          <w:p w14:paraId="22F7CC58" w14:textId="68C19D37" w:rsidR="00DD145E" w:rsidRPr="006F4C1A" w:rsidRDefault="00DD145E" w:rsidP="00DD145E">
            <w:pPr>
              <w:jc w:val="center"/>
              <w:rPr>
                <w:rFonts w:asciiTheme="majorHAnsi" w:hAnsiTheme="majorHAnsi" w:cs="Calibri"/>
              </w:rPr>
            </w:pPr>
            <w:r w:rsidRPr="00A879B0">
              <w:rPr>
                <w:rFonts w:asciiTheme="majorHAnsi" w:hAnsiTheme="majorHAnsi" w:cs="Calibri"/>
              </w:rPr>
              <w:t>3,880</w:t>
            </w:r>
          </w:p>
        </w:tc>
        <w:tc>
          <w:tcPr>
            <w:tcW w:w="992" w:type="dxa"/>
            <w:tcBorders>
              <w:top w:val="nil"/>
              <w:left w:val="nil"/>
              <w:bottom w:val="single" w:sz="4" w:space="0" w:color="auto"/>
              <w:right w:val="single" w:sz="4" w:space="0" w:color="auto"/>
            </w:tcBorders>
            <w:vAlign w:val="center"/>
          </w:tcPr>
          <w:p w14:paraId="17671E8B" w14:textId="6B239C4E" w:rsidR="00DD145E" w:rsidRPr="006F4C1A" w:rsidRDefault="00DD145E" w:rsidP="00DD145E">
            <w:pPr>
              <w:jc w:val="center"/>
              <w:rPr>
                <w:rFonts w:asciiTheme="majorHAnsi" w:hAnsiTheme="majorHAnsi" w:cs="Calibri"/>
              </w:rPr>
            </w:pPr>
            <w:r w:rsidRPr="00A879B0">
              <w:rPr>
                <w:rFonts w:asciiTheme="majorHAnsi" w:hAnsiTheme="majorHAnsi" w:cs="Calibri"/>
              </w:rPr>
              <w:t>3,838</w:t>
            </w:r>
          </w:p>
        </w:tc>
        <w:tc>
          <w:tcPr>
            <w:tcW w:w="992" w:type="dxa"/>
            <w:tcBorders>
              <w:top w:val="nil"/>
              <w:left w:val="nil"/>
              <w:bottom w:val="single" w:sz="4" w:space="0" w:color="auto"/>
              <w:right w:val="single" w:sz="4" w:space="0" w:color="auto"/>
            </w:tcBorders>
            <w:vAlign w:val="center"/>
          </w:tcPr>
          <w:p w14:paraId="6A0B746A" w14:textId="6ABF876D" w:rsidR="00DD145E" w:rsidRPr="006F4C1A" w:rsidRDefault="00DD145E" w:rsidP="00DD145E">
            <w:pPr>
              <w:jc w:val="center"/>
              <w:rPr>
                <w:rFonts w:asciiTheme="majorHAnsi" w:hAnsiTheme="majorHAnsi" w:cs="Calibri"/>
              </w:rPr>
            </w:pPr>
            <w:r w:rsidRPr="00A879B0">
              <w:rPr>
                <w:rFonts w:asciiTheme="majorHAnsi" w:hAnsiTheme="majorHAnsi" w:cs="Calibri"/>
              </w:rPr>
              <w:t>3,605</w:t>
            </w:r>
          </w:p>
        </w:tc>
        <w:tc>
          <w:tcPr>
            <w:tcW w:w="1134" w:type="dxa"/>
            <w:tcBorders>
              <w:top w:val="nil"/>
              <w:left w:val="nil"/>
              <w:bottom w:val="single" w:sz="4" w:space="0" w:color="auto"/>
              <w:right w:val="single" w:sz="4" w:space="0" w:color="auto"/>
            </w:tcBorders>
            <w:vAlign w:val="center"/>
          </w:tcPr>
          <w:p w14:paraId="547DF002" w14:textId="3D24A52D" w:rsidR="00DD145E" w:rsidRPr="006F4C1A" w:rsidRDefault="00DD145E" w:rsidP="00DD145E">
            <w:pPr>
              <w:jc w:val="center"/>
              <w:rPr>
                <w:rFonts w:asciiTheme="majorHAnsi" w:hAnsiTheme="majorHAnsi" w:cs="Calibri"/>
              </w:rPr>
            </w:pPr>
            <w:r w:rsidRPr="00A879B0">
              <w:rPr>
                <w:rFonts w:asciiTheme="majorHAnsi" w:hAnsiTheme="majorHAnsi" w:cs="Calibri"/>
              </w:rPr>
              <w:t>3,433</w:t>
            </w:r>
          </w:p>
        </w:tc>
        <w:tc>
          <w:tcPr>
            <w:tcW w:w="1134" w:type="dxa"/>
            <w:tcBorders>
              <w:top w:val="nil"/>
              <w:left w:val="nil"/>
              <w:bottom w:val="single" w:sz="4" w:space="0" w:color="auto"/>
              <w:right w:val="single" w:sz="4" w:space="0" w:color="auto"/>
            </w:tcBorders>
            <w:vAlign w:val="center"/>
          </w:tcPr>
          <w:p w14:paraId="7E6D4CF9" w14:textId="011FCD3B" w:rsidR="00DD145E" w:rsidRPr="006F4C1A" w:rsidRDefault="00DD145E" w:rsidP="00DD145E">
            <w:pPr>
              <w:jc w:val="center"/>
              <w:rPr>
                <w:rFonts w:asciiTheme="majorHAnsi" w:hAnsiTheme="majorHAnsi" w:cs="Calibri"/>
              </w:rPr>
            </w:pPr>
            <w:r w:rsidRPr="00A879B0">
              <w:rPr>
                <w:rFonts w:asciiTheme="majorHAnsi" w:hAnsiTheme="majorHAnsi" w:cs="Calibri"/>
              </w:rPr>
              <w:t>3,224</w:t>
            </w:r>
          </w:p>
        </w:tc>
        <w:tc>
          <w:tcPr>
            <w:tcW w:w="992" w:type="dxa"/>
            <w:tcBorders>
              <w:top w:val="nil"/>
              <w:left w:val="nil"/>
              <w:bottom w:val="single" w:sz="4" w:space="0" w:color="auto"/>
              <w:right w:val="single" w:sz="4" w:space="0" w:color="auto"/>
            </w:tcBorders>
            <w:vAlign w:val="center"/>
          </w:tcPr>
          <w:p w14:paraId="422EDAE7" w14:textId="72C47F58" w:rsidR="00DD145E" w:rsidRPr="006F4C1A" w:rsidRDefault="00DD145E" w:rsidP="00DD145E">
            <w:pPr>
              <w:jc w:val="center"/>
              <w:rPr>
                <w:rFonts w:asciiTheme="majorHAnsi" w:hAnsiTheme="majorHAnsi" w:cs="Calibri"/>
              </w:rPr>
            </w:pPr>
            <w:r w:rsidRPr="00A879B0">
              <w:rPr>
                <w:rFonts w:asciiTheme="majorHAnsi" w:hAnsiTheme="majorHAnsi" w:cs="Calibri"/>
              </w:rPr>
              <w:t>1,994</w:t>
            </w:r>
          </w:p>
        </w:tc>
      </w:tr>
    </w:tbl>
    <w:p w14:paraId="5E5D4D73" w14:textId="77777777" w:rsidR="004D454F" w:rsidRPr="004D454F" w:rsidRDefault="004D454F" w:rsidP="004D454F">
      <w:pPr>
        <w:rPr>
          <w:rFonts w:asciiTheme="majorHAnsi" w:eastAsia="Calibri" w:hAnsiTheme="majorHAnsi" w:cs="Calibri"/>
          <w:b/>
          <w:bCs/>
          <w:color w:val="000000"/>
          <w:shd w:val="clear" w:color="auto" w:fill="FDEADA"/>
          <w:lang w:eastAsia="zh-CN" w:bidi="ar"/>
        </w:rPr>
      </w:pPr>
    </w:p>
    <w:p w14:paraId="744CB6B1" w14:textId="77777777" w:rsidR="00502B60" w:rsidRDefault="00502B60" w:rsidP="004D454F">
      <w:pPr>
        <w:rPr>
          <w:rFonts w:asciiTheme="majorHAnsi" w:hAnsiTheme="majorHAnsi"/>
          <w:b/>
          <w:bCs/>
        </w:rPr>
      </w:pPr>
    </w:p>
    <w:p w14:paraId="0EB18BF6" w14:textId="77777777" w:rsidR="00502B60" w:rsidRDefault="00502B60" w:rsidP="004D454F">
      <w:pPr>
        <w:rPr>
          <w:rFonts w:asciiTheme="majorHAnsi" w:hAnsiTheme="majorHAnsi"/>
          <w:b/>
          <w:bCs/>
        </w:rPr>
      </w:pPr>
    </w:p>
    <w:p w14:paraId="3C712685" w14:textId="3E0987F5" w:rsidR="004D454F" w:rsidRPr="004D454F" w:rsidRDefault="004D454F" w:rsidP="004D454F">
      <w:pPr>
        <w:rPr>
          <w:rFonts w:asciiTheme="majorHAnsi" w:eastAsia="Calibri" w:hAnsiTheme="majorHAnsi" w:cs="Calibri"/>
          <w:color w:val="000000"/>
        </w:rPr>
      </w:pPr>
      <w:r w:rsidRPr="004D454F">
        <w:rPr>
          <w:rFonts w:asciiTheme="majorHAnsi" w:hAnsiTheme="majorHAnsi"/>
          <w:b/>
          <w:bCs/>
        </w:rPr>
        <w:t>Our package includes</w:t>
      </w:r>
      <w:r w:rsidRPr="004D454F">
        <w:rPr>
          <w:rFonts w:asciiTheme="majorHAnsi" w:eastAsia="Calibri" w:hAnsiTheme="majorHAnsi" w:cs="Calibri"/>
          <w:b/>
          <w:bCs/>
          <w:color w:val="000000"/>
          <w:shd w:val="clear" w:color="auto" w:fill="FDEADA"/>
          <w:lang w:eastAsia="zh-CN" w:bidi="ar"/>
        </w:rPr>
        <w:br/>
      </w:r>
      <w:r w:rsidRPr="004D454F">
        <w:rPr>
          <w:rFonts w:asciiTheme="majorHAnsi" w:eastAsia="Calibri" w:hAnsiTheme="majorHAnsi" w:cs="Calibri"/>
          <w:color w:val="000000"/>
          <w:lang w:eastAsia="zh-CN" w:bidi="ar"/>
        </w:rPr>
        <w:t>14 Nights accommodation as stated in the itinerary with daily breakfast (based on twin/double sharing)</w:t>
      </w:r>
      <w:r w:rsidRPr="004D454F">
        <w:rPr>
          <w:rFonts w:asciiTheme="majorHAnsi" w:eastAsia="Calibri" w:hAnsiTheme="majorHAnsi" w:cs="Calibri"/>
          <w:color w:val="000000"/>
          <w:lang w:eastAsia="zh-CN" w:bidi="ar"/>
        </w:rPr>
        <w:br/>
        <w:t>Private Transfer Service</w:t>
      </w:r>
      <w:r w:rsidRPr="004D454F">
        <w:rPr>
          <w:rFonts w:asciiTheme="majorHAnsi" w:eastAsia="Calibri" w:hAnsiTheme="majorHAnsi" w:cs="Calibri"/>
          <w:color w:val="000000"/>
          <w:lang w:eastAsia="zh-CN" w:bidi="ar"/>
        </w:rPr>
        <w:br/>
        <w:t>Private Tour With English Speaking Guide include transfer</w:t>
      </w:r>
      <w:r w:rsidRPr="004D454F">
        <w:rPr>
          <w:rFonts w:asciiTheme="majorHAnsi" w:eastAsia="Calibri" w:hAnsiTheme="majorHAnsi" w:cs="Calibri"/>
          <w:color w:val="000000"/>
          <w:lang w:eastAsia="zh-CN" w:bidi="ar"/>
        </w:rPr>
        <w:br/>
        <w:t>Private airport arrival &amp; departure transfer service  </w:t>
      </w:r>
    </w:p>
    <w:p w14:paraId="5BDF8BD0" w14:textId="77777777" w:rsidR="004D454F" w:rsidRDefault="004D454F" w:rsidP="004D454F">
      <w:pPr>
        <w:rPr>
          <w:rFonts w:asciiTheme="majorHAnsi" w:eastAsia="Calibri" w:hAnsiTheme="majorHAnsi" w:cs="Calibri"/>
          <w:color w:val="000000"/>
          <w:lang w:val="vi-VN" w:eastAsia="zh-CN" w:bidi="ar"/>
        </w:rPr>
      </w:pPr>
      <w:r w:rsidRPr="004D454F">
        <w:rPr>
          <w:rFonts w:asciiTheme="majorHAnsi" w:eastAsia="Calibri" w:hAnsiTheme="majorHAnsi" w:cs="Calibri"/>
          <w:color w:val="000000"/>
          <w:lang w:eastAsia="zh-CN" w:bidi="ar"/>
        </w:rPr>
        <w:t>Admission fees, with instruction where necessary</w:t>
      </w:r>
    </w:p>
    <w:p w14:paraId="20B33F90" w14:textId="77777777" w:rsidR="00DD145E" w:rsidRDefault="00DD145E" w:rsidP="004D454F">
      <w:pPr>
        <w:rPr>
          <w:rFonts w:asciiTheme="majorHAnsi" w:eastAsia="Calibri" w:hAnsiTheme="majorHAnsi" w:cs="Calibri"/>
          <w:color w:val="000000"/>
          <w:lang w:val="vi-VN" w:eastAsia="zh-CN" w:bidi="ar"/>
        </w:rPr>
      </w:pPr>
    </w:p>
    <w:p w14:paraId="36B98E5A" w14:textId="77777777" w:rsidR="00DD145E" w:rsidRPr="00EE44C6" w:rsidRDefault="00DD145E" w:rsidP="00DD145E">
      <w:pPr>
        <w:rPr>
          <w:rFonts w:asciiTheme="majorHAnsi" w:eastAsia="Calibri" w:hAnsiTheme="majorHAnsi" w:cs="Calibri"/>
          <w:b/>
          <w:bCs/>
          <w:color w:val="000000"/>
          <w:lang w:val="vi-VN" w:eastAsia="zh-CN" w:bidi="ar"/>
        </w:rPr>
      </w:pPr>
      <w:r w:rsidRPr="00EE44C6">
        <w:rPr>
          <w:rFonts w:asciiTheme="majorHAnsi" w:eastAsia="Calibri" w:hAnsiTheme="majorHAnsi" w:cs="Calibri"/>
          <w:b/>
          <w:bCs/>
          <w:color w:val="000000"/>
          <w:lang w:val="vi-VN" w:eastAsia="zh-CN" w:bidi="ar"/>
        </w:rPr>
        <w:t>Nuestro paquete incluye:</w:t>
      </w:r>
    </w:p>
    <w:p w14:paraId="0796E8F1" w14:textId="77777777" w:rsidR="00DD145E" w:rsidRPr="00EE44C6" w:rsidRDefault="00DD145E" w:rsidP="00DD145E">
      <w:pPr>
        <w:rPr>
          <w:rFonts w:asciiTheme="majorHAnsi" w:eastAsia="Calibri" w:hAnsiTheme="majorHAnsi" w:cs="Calibri"/>
          <w:color w:val="000000"/>
          <w:lang w:val="vi-VN" w:eastAsia="zh-CN" w:bidi="ar"/>
        </w:rPr>
      </w:pPr>
      <w:r w:rsidRPr="00EE44C6">
        <w:rPr>
          <w:rFonts w:asciiTheme="majorHAnsi" w:eastAsia="Calibri" w:hAnsiTheme="majorHAnsi" w:cs="Calibri"/>
          <w:color w:val="000000"/>
          <w:lang w:val="vi-VN" w:eastAsia="zh-CN" w:bidi="ar"/>
        </w:rPr>
        <w:t>8 noches de alojamiento según el itinerario con desayuno diario (en base a habitación doble o twin).</w:t>
      </w:r>
    </w:p>
    <w:p w14:paraId="43731BA6" w14:textId="77777777" w:rsidR="00DD145E" w:rsidRPr="00EE44C6" w:rsidRDefault="00DD145E" w:rsidP="00DD145E">
      <w:pPr>
        <w:rPr>
          <w:rFonts w:asciiTheme="majorHAnsi" w:eastAsia="Calibri" w:hAnsiTheme="majorHAnsi" w:cs="Calibri"/>
          <w:color w:val="000000"/>
          <w:lang w:val="vi-VN" w:eastAsia="zh-CN" w:bidi="ar"/>
        </w:rPr>
      </w:pPr>
      <w:r w:rsidRPr="00EE44C6">
        <w:rPr>
          <w:rFonts w:asciiTheme="majorHAnsi" w:eastAsia="Calibri" w:hAnsiTheme="majorHAnsi" w:cs="Calibri"/>
          <w:color w:val="000000"/>
          <w:lang w:val="vi-VN" w:eastAsia="zh-CN" w:bidi="ar"/>
        </w:rPr>
        <w:t>Servicio de traslado privado.</w:t>
      </w:r>
    </w:p>
    <w:p w14:paraId="31F88EB1" w14:textId="77777777" w:rsidR="00DD145E" w:rsidRPr="00EE44C6" w:rsidRDefault="00DD145E" w:rsidP="00DD145E">
      <w:pPr>
        <w:rPr>
          <w:rFonts w:asciiTheme="majorHAnsi" w:eastAsia="Calibri" w:hAnsiTheme="majorHAnsi" w:cs="Calibri"/>
          <w:color w:val="000000"/>
          <w:lang w:val="vi-VN" w:eastAsia="zh-CN" w:bidi="ar"/>
        </w:rPr>
      </w:pPr>
      <w:r w:rsidRPr="00EE44C6">
        <w:rPr>
          <w:rFonts w:asciiTheme="majorHAnsi" w:eastAsia="Calibri" w:hAnsiTheme="majorHAnsi" w:cs="Calibri"/>
          <w:color w:val="000000"/>
          <w:lang w:val="vi-VN" w:eastAsia="zh-CN" w:bidi="ar"/>
        </w:rPr>
        <w:t>Tour privado con guía de habla inglesa (incluye traslado).</w:t>
      </w:r>
    </w:p>
    <w:p w14:paraId="2786D88C" w14:textId="77777777" w:rsidR="00DD145E" w:rsidRPr="00EE44C6" w:rsidRDefault="00DD145E" w:rsidP="00DD145E">
      <w:pPr>
        <w:rPr>
          <w:rFonts w:asciiTheme="majorHAnsi" w:eastAsia="Calibri" w:hAnsiTheme="majorHAnsi" w:cs="Calibri"/>
          <w:color w:val="000000"/>
          <w:lang w:val="vi-VN" w:eastAsia="zh-CN" w:bidi="ar"/>
        </w:rPr>
      </w:pPr>
      <w:r w:rsidRPr="00EE44C6">
        <w:rPr>
          <w:rFonts w:asciiTheme="majorHAnsi" w:eastAsia="Calibri" w:hAnsiTheme="majorHAnsi" w:cs="Calibri"/>
          <w:color w:val="000000"/>
          <w:lang w:val="vi-VN" w:eastAsia="zh-CN" w:bidi="ar"/>
        </w:rPr>
        <w:t>Servicio de traslado privado desde y hasta el aeropuerto.</w:t>
      </w:r>
    </w:p>
    <w:p w14:paraId="7B2E27D5" w14:textId="77777777" w:rsidR="00DD145E" w:rsidRPr="00EE44C6" w:rsidRDefault="00DD145E" w:rsidP="00DD145E">
      <w:pPr>
        <w:rPr>
          <w:rFonts w:asciiTheme="majorHAnsi" w:eastAsia="Calibri" w:hAnsiTheme="majorHAnsi" w:cs="Calibri"/>
          <w:color w:val="000000"/>
          <w:lang w:val="vi-VN" w:eastAsia="zh-CN" w:bidi="ar"/>
        </w:rPr>
      </w:pPr>
      <w:r w:rsidRPr="00EE44C6">
        <w:rPr>
          <w:rFonts w:asciiTheme="majorHAnsi" w:eastAsia="Calibri" w:hAnsiTheme="majorHAnsi" w:cs="Calibri"/>
          <w:color w:val="000000"/>
          <w:lang w:val="vi-VN" w:eastAsia="zh-CN" w:bidi="ar"/>
        </w:rPr>
        <w:t>Entradas, con instrucciones si es necesario.</w:t>
      </w:r>
    </w:p>
    <w:p w14:paraId="153F4151" w14:textId="77777777" w:rsidR="00DD145E" w:rsidRPr="00DD145E" w:rsidRDefault="00DD145E" w:rsidP="004D454F">
      <w:pPr>
        <w:rPr>
          <w:rFonts w:asciiTheme="majorHAnsi" w:eastAsia="Calibri" w:hAnsiTheme="majorHAnsi" w:cs="Calibri"/>
          <w:color w:val="000000"/>
          <w:lang w:val="vi-VN" w:eastAsia="zh-CN" w:bidi="ar"/>
        </w:rPr>
      </w:pPr>
    </w:p>
    <w:p w14:paraId="2A03A00D" w14:textId="77777777" w:rsidR="000311ED" w:rsidRPr="00DD145E" w:rsidRDefault="000311ED" w:rsidP="004D454F">
      <w:pPr>
        <w:rPr>
          <w:rFonts w:asciiTheme="majorHAnsi" w:hAnsiTheme="majorHAnsi"/>
          <w:lang w:val="es-ES"/>
        </w:rPr>
      </w:pPr>
    </w:p>
    <w:p w14:paraId="681FE55E" w14:textId="77777777" w:rsidR="004D454F" w:rsidRDefault="004D454F" w:rsidP="004D454F">
      <w:pPr>
        <w:pStyle w:val="NoSpacing"/>
        <w:spacing w:line="276" w:lineRule="auto"/>
        <w:rPr>
          <w:rFonts w:asciiTheme="majorHAnsi" w:hAnsiTheme="majorHAnsi"/>
          <w:b/>
          <w:bCs/>
          <w:sz w:val="22"/>
          <w:szCs w:val="22"/>
        </w:rPr>
      </w:pPr>
      <w:r w:rsidRPr="004D454F">
        <w:rPr>
          <w:rFonts w:asciiTheme="majorHAnsi" w:hAnsiTheme="majorHAnsi"/>
          <w:b/>
          <w:bCs/>
          <w:sz w:val="22"/>
          <w:szCs w:val="22"/>
        </w:rPr>
        <w:t xml:space="preserve">Our package excludes            </w:t>
      </w:r>
    </w:p>
    <w:p w14:paraId="2DA342C7" w14:textId="348CD374" w:rsidR="00125160" w:rsidRPr="00125160" w:rsidRDefault="00125160" w:rsidP="004D454F">
      <w:pPr>
        <w:pStyle w:val="NoSpacing"/>
        <w:spacing w:line="276" w:lineRule="auto"/>
        <w:rPr>
          <w:rFonts w:asciiTheme="majorHAnsi" w:hAnsiTheme="majorHAnsi"/>
          <w:sz w:val="22"/>
          <w:szCs w:val="22"/>
        </w:rPr>
      </w:pPr>
      <w:r w:rsidRPr="00125160">
        <w:rPr>
          <w:rFonts w:asciiTheme="majorHAnsi" w:hAnsiTheme="majorHAnsi"/>
          <w:sz w:val="22"/>
          <w:szCs w:val="22"/>
        </w:rPr>
        <w:t>- Flight ticket Bangkok – Chiang Rai</w:t>
      </w:r>
    </w:p>
    <w:p w14:paraId="2AAF2E67" w14:textId="77777777" w:rsidR="004D454F" w:rsidRPr="004D454F" w:rsidRDefault="004D454F" w:rsidP="004D454F">
      <w:pPr>
        <w:pStyle w:val="NoSpacing"/>
        <w:spacing w:line="276" w:lineRule="auto"/>
        <w:rPr>
          <w:rFonts w:asciiTheme="majorHAnsi" w:hAnsiTheme="majorHAnsi"/>
          <w:sz w:val="22"/>
          <w:szCs w:val="22"/>
        </w:rPr>
      </w:pPr>
      <w:r w:rsidRPr="004D454F">
        <w:rPr>
          <w:rFonts w:asciiTheme="majorHAnsi" w:hAnsiTheme="majorHAnsi"/>
          <w:sz w:val="22"/>
          <w:szCs w:val="22"/>
        </w:rPr>
        <w:t xml:space="preserve">-Visa stamps upon arrival of $30.00 / pax </w:t>
      </w:r>
    </w:p>
    <w:p w14:paraId="1D93E46F" w14:textId="77777777" w:rsidR="004D454F" w:rsidRPr="004D454F" w:rsidRDefault="004D454F" w:rsidP="004D454F">
      <w:pPr>
        <w:pStyle w:val="NoSpacing"/>
        <w:spacing w:line="276" w:lineRule="auto"/>
        <w:rPr>
          <w:rFonts w:asciiTheme="majorHAnsi" w:hAnsiTheme="majorHAnsi"/>
          <w:sz w:val="22"/>
          <w:szCs w:val="22"/>
        </w:rPr>
      </w:pPr>
      <w:r w:rsidRPr="004D454F">
        <w:rPr>
          <w:rFonts w:asciiTheme="majorHAnsi" w:hAnsiTheme="majorHAnsi"/>
          <w:sz w:val="22"/>
          <w:szCs w:val="22"/>
        </w:rPr>
        <w:t xml:space="preserve">-Meals not indicated </w:t>
      </w:r>
    </w:p>
    <w:p w14:paraId="4DAF46F2" w14:textId="77777777" w:rsidR="004D454F" w:rsidRPr="004D454F" w:rsidRDefault="004D454F" w:rsidP="004D454F">
      <w:pPr>
        <w:pStyle w:val="NoSpacing"/>
        <w:spacing w:line="276" w:lineRule="auto"/>
        <w:rPr>
          <w:rFonts w:asciiTheme="majorHAnsi" w:hAnsiTheme="majorHAnsi"/>
          <w:sz w:val="22"/>
          <w:szCs w:val="22"/>
        </w:rPr>
      </w:pPr>
      <w:r w:rsidRPr="004D454F">
        <w:rPr>
          <w:rFonts w:asciiTheme="majorHAnsi" w:hAnsiTheme="majorHAnsi"/>
          <w:sz w:val="22"/>
          <w:szCs w:val="22"/>
        </w:rPr>
        <w:t xml:space="preserve">-Tips &amp; gratuities </w:t>
      </w:r>
    </w:p>
    <w:p w14:paraId="58419CD6" w14:textId="77777777" w:rsidR="004D454F" w:rsidRPr="004D454F" w:rsidRDefault="004D454F" w:rsidP="004D454F">
      <w:pPr>
        <w:pStyle w:val="NoSpacing"/>
        <w:spacing w:line="276" w:lineRule="auto"/>
        <w:rPr>
          <w:rFonts w:asciiTheme="majorHAnsi" w:hAnsiTheme="majorHAnsi"/>
          <w:sz w:val="22"/>
          <w:szCs w:val="22"/>
        </w:rPr>
      </w:pPr>
      <w:r w:rsidRPr="004D454F">
        <w:rPr>
          <w:rFonts w:asciiTheme="majorHAnsi" w:hAnsiTheme="majorHAnsi"/>
          <w:sz w:val="22"/>
          <w:szCs w:val="22"/>
        </w:rPr>
        <w:t xml:space="preserve">-personal expenses </w:t>
      </w:r>
    </w:p>
    <w:p w14:paraId="682A9F4C" w14:textId="77777777" w:rsidR="004D454F" w:rsidRPr="004D454F" w:rsidRDefault="004D454F" w:rsidP="004D454F">
      <w:pPr>
        <w:pStyle w:val="NoSpacing"/>
        <w:spacing w:line="276" w:lineRule="auto"/>
        <w:rPr>
          <w:rFonts w:asciiTheme="majorHAnsi" w:hAnsiTheme="majorHAnsi"/>
          <w:sz w:val="22"/>
          <w:szCs w:val="22"/>
        </w:rPr>
      </w:pPr>
      <w:r w:rsidRPr="004D454F">
        <w:rPr>
          <w:rFonts w:asciiTheme="majorHAnsi" w:hAnsiTheme="majorHAnsi"/>
          <w:sz w:val="22"/>
          <w:szCs w:val="22"/>
        </w:rPr>
        <w:t xml:space="preserve">-Laundry </w:t>
      </w:r>
    </w:p>
    <w:p w14:paraId="462E137B" w14:textId="77777777" w:rsidR="004D454F" w:rsidRPr="004D454F" w:rsidRDefault="004D454F" w:rsidP="004D454F">
      <w:pPr>
        <w:pStyle w:val="NoSpacing"/>
        <w:spacing w:line="276" w:lineRule="auto"/>
        <w:rPr>
          <w:rFonts w:asciiTheme="majorHAnsi" w:hAnsiTheme="majorHAnsi"/>
          <w:sz w:val="22"/>
          <w:szCs w:val="22"/>
        </w:rPr>
      </w:pPr>
      <w:r w:rsidRPr="004D454F">
        <w:rPr>
          <w:rFonts w:asciiTheme="majorHAnsi" w:hAnsiTheme="majorHAnsi"/>
          <w:sz w:val="22"/>
          <w:szCs w:val="22"/>
        </w:rPr>
        <w:t xml:space="preserve">-Other not stated above </w:t>
      </w:r>
    </w:p>
    <w:p w14:paraId="70AE2C99" w14:textId="77777777" w:rsidR="004D454F" w:rsidRPr="004D454F" w:rsidRDefault="004D454F" w:rsidP="004D454F">
      <w:pPr>
        <w:pStyle w:val="ListParagraph"/>
        <w:ind w:left="0"/>
        <w:rPr>
          <w:rFonts w:asciiTheme="majorHAnsi" w:hAnsiTheme="majorHAnsi"/>
          <w:sz w:val="22"/>
        </w:rPr>
      </w:pPr>
      <w:r w:rsidRPr="004D454F">
        <w:rPr>
          <w:rFonts w:asciiTheme="majorHAnsi" w:hAnsiTheme="majorHAnsi"/>
          <w:sz w:val="22"/>
        </w:rPr>
        <w:t>-Travel insurance</w:t>
      </w:r>
    </w:p>
    <w:p w14:paraId="64F1DE65" w14:textId="77777777" w:rsidR="004D454F" w:rsidRPr="004D454F" w:rsidRDefault="004D454F" w:rsidP="004D454F">
      <w:pPr>
        <w:pStyle w:val="ListParagraph"/>
        <w:autoSpaceDE w:val="0"/>
        <w:autoSpaceDN w:val="0"/>
        <w:adjustRightInd w:val="0"/>
        <w:ind w:left="0"/>
        <w:rPr>
          <w:rFonts w:asciiTheme="majorHAnsi" w:eastAsia="Cambria" w:hAnsiTheme="majorHAnsi" w:cs="Cambria"/>
          <w:sz w:val="22"/>
          <w:bdr w:val="nil"/>
        </w:rPr>
      </w:pPr>
      <w:r w:rsidRPr="004D454F">
        <w:rPr>
          <w:rFonts w:asciiTheme="majorHAnsi" w:eastAsia="Cambria" w:hAnsiTheme="majorHAnsi" w:cs="Cambria"/>
          <w:sz w:val="22"/>
          <w:bdr w:val="nil"/>
        </w:rPr>
        <w:t>• TIPPING for local guide and van driver</w:t>
      </w:r>
    </w:p>
    <w:p w14:paraId="2DEDA96D" w14:textId="77777777" w:rsidR="004D454F" w:rsidRPr="004D454F" w:rsidRDefault="004D454F" w:rsidP="004D454F">
      <w:pPr>
        <w:pStyle w:val="ListParagraph"/>
        <w:autoSpaceDE w:val="0"/>
        <w:autoSpaceDN w:val="0"/>
        <w:adjustRightInd w:val="0"/>
        <w:ind w:left="0"/>
        <w:rPr>
          <w:rFonts w:asciiTheme="majorHAnsi" w:eastAsia="Cambria" w:hAnsiTheme="majorHAnsi" w:cs="Cambria"/>
          <w:sz w:val="22"/>
          <w:bdr w:val="nil"/>
        </w:rPr>
      </w:pPr>
      <w:r w:rsidRPr="004D454F">
        <w:rPr>
          <w:rFonts w:asciiTheme="majorHAnsi" w:eastAsia="Cambria" w:hAnsiTheme="majorHAnsi" w:cs="Cambria"/>
          <w:sz w:val="22"/>
          <w:bdr w:val="nil"/>
        </w:rPr>
        <w:t>* 1  pax: 15 USD/ pax/ day</w:t>
      </w:r>
    </w:p>
    <w:p w14:paraId="1189812F" w14:textId="77777777" w:rsidR="004D454F" w:rsidRPr="004D454F" w:rsidRDefault="004D454F" w:rsidP="004D454F">
      <w:pPr>
        <w:pStyle w:val="ListParagraph"/>
        <w:autoSpaceDE w:val="0"/>
        <w:autoSpaceDN w:val="0"/>
        <w:adjustRightInd w:val="0"/>
        <w:ind w:left="0"/>
        <w:rPr>
          <w:rFonts w:asciiTheme="majorHAnsi" w:eastAsia="Cambria" w:hAnsiTheme="majorHAnsi" w:cs="Cambria"/>
          <w:sz w:val="22"/>
          <w:bdr w:val="nil"/>
        </w:rPr>
      </w:pPr>
      <w:r w:rsidRPr="004D454F">
        <w:rPr>
          <w:rFonts w:asciiTheme="majorHAnsi" w:eastAsia="Cambria" w:hAnsiTheme="majorHAnsi" w:cs="Cambria"/>
          <w:sz w:val="22"/>
          <w:bdr w:val="nil"/>
        </w:rPr>
        <w:t>* 2 - 4 pax: 10 USD/ pax/ day</w:t>
      </w:r>
    </w:p>
    <w:p w14:paraId="632D9F98" w14:textId="77777777" w:rsidR="004D454F" w:rsidRPr="004D454F" w:rsidRDefault="004D454F" w:rsidP="004D454F">
      <w:pPr>
        <w:pStyle w:val="ListParagraph"/>
        <w:autoSpaceDE w:val="0"/>
        <w:autoSpaceDN w:val="0"/>
        <w:adjustRightInd w:val="0"/>
        <w:ind w:left="0"/>
        <w:rPr>
          <w:rFonts w:asciiTheme="majorHAnsi" w:eastAsia="Cambria" w:hAnsiTheme="majorHAnsi" w:cs="Cambria"/>
          <w:sz w:val="22"/>
          <w:bdr w:val="nil"/>
        </w:rPr>
      </w:pPr>
      <w:r w:rsidRPr="004D454F">
        <w:rPr>
          <w:rFonts w:asciiTheme="majorHAnsi" w:eastAsia="Cambria" w:hAnsiTheme="majorHAnsi" w:cs="Cambria"/>
          <w:sz w:val="22"/>
          <w:bdr w:val="nil"/>
        </w:rPr>
        <w:t>* 5 pax: 6 USD/ pax/ day</w:t>
      </w:r>
    </w:p>
    <w:p w14:paraId="3DABFF8A" w14:textId="77777777" w:rsidR="00DD145E" w:rsidRDefault="004D454F" w:rsidP="004D454F">
      <w:pPr>
        <w:pStyle w:val="ListParagraph"/>
        <w:autoSpaceDE w:val="0"/>
        <w:autoSpaceDN w:val="0"/>
        <w:adjustRightInd w:val="0"/>
        <w:ind w:left="0"/>
        <w:jc w:val="both"/>
        <w:rPr>
          <w:rFonts w:asciiTheme="majorHAnsi" w:hAnsiTheme="majorHAnsi"/>
          <w:color w:val="2D2D2D"/>
          <w:sz w:val="22"/>
          <w:bdr w:val="none" w:sz="0" w:space="0" w:color="auto" w:frame="1"/>
          <w:lang w:val="vi-VN"/>
        </w:rPr>
      </w:pPr>
      <w:r w:rsidRPr="004D454F">
        <w:rPr>
          <w:rFonts w:asciiTheme="majorHAnsi" w:eastAsia="Cambria" w:hAnsiTheme="majorHAnsi" w:cs="Cambria"/>
          <w:sz w:val="22"/>
          <w:bdr w:val="nil"/>
        </w:rPr>
        <w:t xml:space="preserve">*Suggested TIPPING for bellboy, boat crew, sampan driver: </w:t>
      </w:r>
      <w:r w:rsidRPr="004D454F">
        <w:rPr>
          <w:rFonts w:asciiTheme="majorHAnsi" w:hAnsiTheme="majorHAnsi"/>
          <w:color w:val="2D2D2D"/>
          <w:sz w:val="22"/>
          <w:bdr w:val="none" w:sz="0" w:space="0" w:color="auto" w:frame="1"/>
        </w:rPr>
        <w:t xml:space="preserve">depend on your satisfied </w:t>
      </w:r>
    </w:p>
    <w:p w14:paraId="0A7735D7" w14:textId="77777777" w:rsidR="00DD145E" w:rsidRPr="00EE44C6" w:rsidRDefault="00DD145E" w:rsidP="00DD145E">
      <w:pPr>
        <w:pBdr>
          <w:top w:val="nil"/>
          <w:left w:val="nil"/>
          <w:bottom w:val="nil"/>
          <w:right w:val="nil"/>
        </w:pBdr>
        <w:rPr>
          <w:rFonts w:asciiTheme="majorHAnsi" w:hAnsiTheme="majorHAnsi"/>
          <w:b/>
          <w:bCs/>
          <w:lang w:val="vi-VN"/>
        </w:rPr>
      </w:pPr>
      <w:r w:rsidRPr="00EE44C6">
        <w:rPr>
          <w:rFonts w:asciiTheme="majorHAnsi" w:hAnsiTheme="majorHAnsi"/>
          <w:b/>
          <w:bCs/>
          <w:lang w:val="vi-VN"/>
        </w:rPr>
        <w:t>Nuestro paquete no incluye:</w:t>
      </w:r>
    </w:p>
    <w:p w14:paraId="08EC8605" w14:textId="77777777" w:rsidR="00DD145E" w:rsidRDefault="00DD145E" w:rsidP="00DD145E">
      <w:pPr>
        <w:numPr>
          <w:ilvl w:val="0"/>
          <w:numId w:val="39"/>
        </w:numPr>
        <w:pBdr>
          <w:top w:val="nil"/>
          <w:left w:val="nil"/>
          <w:bottom w:val="nil"/>
          <w:right w:val="nil"/>
        </w:pBdr>
        <w:rPr>
          <w:rFonts w:asciiTheme="majorHAnsi" w:hAnsiTheme="majorHAnsi"/>
          <w:lang w:val="vi-VN"/>
        </w:rPr>
      </w:pPr>
      <w:r>
        <w:rPr>
          <w:rFonts w:asciiTheme="majorHAnsi" w:hAnsiTheme="majorHAnsi"/>
          <w:lang w:val="vi-VN"/>
        </w:rPr>
        <w:lastRenderedPageBreak/>
        <w:t xml:space="preserve">Billetes de avión </w:t>
      </w:r>
      <w:r w:rsidRPr="001C0921">
        <w:rPr>
          <w:rFonts w:asciiTheme="majorHAnsi" w:hAnsiTheme="majorHAnsi"/>
          <w:lang w:val="es-ES"/>
        </w:rPr>
        <w:t>Bangkok – Phuket</w:t>
      </w:r>
    </w:p>
    <w:p w14:paraId="1A593161" w14:textId="77777777" w:rsidR="00DD145E" w:rsidRPr="00EE44C6" w:rsidRDefault="00DD145E" w:rsidP="00DD145E">
      <w:pPr>
        <w:numPr>
          <w:ilvl w:val="0"/>
          <w:numId w:val="39"/>
        </w:numPr>
        <w:pBdr>
          <w:top w:val="nil"/>
          <w:left w:val="nil"/>
          <w:bottom w:val="nil"/>
          <w:right w:val="nil"/>
        </w:pBdr>
        <w:rPr>
          <w:rFonts w:asciiTheme="majorHAnsi" w:hAnsiTheme="majorHAnsi"/>
          <w:lang w:val="vi-VN"/>
        </w:rPr>
      </w:pPr>
      <w:r w:rsidRPr="00EE44C6">
        <w:rPr>
          <w:rFonts w:asciiTheme="majorHAnsi" w:hAnsiTheme="majorHAnsi"/>
          <w:lang w:val="vi-VN"/>
        </w:rPr>
        <w:t>Visado a la llegada: 30,00 USD por persona.</w:t>
      </w:r>
    </w:p>
    <w:p w14:paraId="6AC81986" w14:textId="77777777" w:rsidR="00DD145E" w:rsidRDefault="00DD145E" w:rsidP="00DD145E">
      <w:pPr>
        <w:numPr>
          <w:ilvl w:val="0"/>
          <w:numId w:val="39"/>
        </w:numPr>
        <w:pBdr>
          <w:top w:val="nil"/>
          <w:left w:val="nil"/>
          <w:bottom w:val="nil"/>
          <w:right w:val="nil"/>
        </w:pBdr>
        <w:rPr>
          <w:rFonts w:asciiTheme="majorHAnsi" w:hAnsiTheme="majorHAnsi"/>
          <w:lang w:val="vi-VN"/>
        </w:rPr>
      </w:pPr>
      <w:r w:rsidRPr="00EE44C6">
        <w:rPr>
          <w:rFonts w:asciiTheme="majorHAnsi" w:hAnsiTheme="majorHAnsi"/>
          <w:lang w:val="vi-VN"/>
        </w:rPr>
        <w:t>Comidas no indicadas en el programa.</w:t>
      </w:r>
    </w:p>
    <w:p w14:paraId="198807DE" w14:textId="77777777" w:rsidR="00DD145E" w:rsidRDefault="00DD145E" w:rsidP="00DD145E">
      <w:pPr>
        <w:numPr>
          <w:ilvl w:val="0"/>
          <w:numId w:val="39"/>
        </w:numPr>
        <w:pBdr>
          <w:top w:val="nil"/>
          <w:left w:val="nil"/>
          <w:bottom w:val="nil"/>
          <w:right w:val="nil"/>
        </w:pBdr>
        <w:rPr>
          <w:rFonts w:asciiTheme="majorHAnsi" w:hAnsiTheme="majorHAnsi"/>
          <w:lang w:val="vi-VN"/>
        </w:rPr>
      </w:pPr>
      <w:r w:rsidRPr="00EE44C6">
        <w:rPr>
          <w:rFonts w:asciiTheme="majorHAnsi" w:hAnsiTheme="majorHAnsi"/>
          <w:lang w:val="vi-VN"/>
        </w:rPr>
        <w:t>Propinas y gratificaciones</w:t>
      </w:r>
    </w:p>
    <w:p w14:paraId="12A28F91" w14:textId="77777777" w:rsidR="00DD145E" w:rsidRPr="00EE44C6" w:rsidRDefault="00DD145E" w:rsidP="00DD145E">
      <w:pPr>
        <w:numPr>
          <w:ilvl w:val="0"/>
          <w:numId w:val="39"/>
        </w:numPr>
        <w:pBdr>
          <w:top w:val="nil"/>
          <w:left w:val="nil"/>
          <w:bottom w:val="nil"/>
          <w:right w:val="nil"/>
        </w:pBdr>
        <w:rPr>
          <w:rFonts w:asciiTheme="majorHAnsi" w:hAnsiTheme="majorHAnsi"/>
          <w:lang w:val="vi-VN"/>
        </w:rPr>
      </w:pPr>
      <w:r w:rsidRPr="00EE44C6">
        <w:rPr>
          <w:rFonts w:asciiTheme="majorHAnsi" w:hAnsiTheme="majorHAnsi"/>
          <w:lang w:val="vi-VN"/>
        </w:rPr>
        <w:t>Gastos personales.</w:t>
      </w:r>
    </w:p>
    <w:p w14:paraId="016A5ED5" w14:textId="77777777" w:rsidR="00DD145E" w:rsidRPr="00EE44C6" w:rsidRDefault="00DD145E" w:rsidP="00DD145E">
      <w:pPr>
        <w:numPr>
          <w:ilvl w:val="0"/>
          <w:numId w:val="39"/>
        </w:numPr>
        <w:pBdr>
          <w:top w:val="nil"/>
          <w:left w:val="nil"/>
          <w:bottom w:val="nil"/>
          <w:right w:val="nil"/>
        </w:pBdr>
        <w:rPr>
          <w:rFonts w:asciiTheme="majorHAnsi" w:hAnsiTheme="majorHAnsi"/>
          <w:lang w:val="vi-VN"/>
        </w:rPr>
      </w:pPr>
      <w:r w:rsidRPr="00EE44C6">
        <w:rPr>
          <w:rFonts w:asciiTheme="majorHAnsi" w:hAnsiTheme="majorHAnsi"/>
          <w:lang w:val="vi-VN"/>
        </w:rPr>
        <w:t>Lavandería.</w:t>
      </w:r>
    </w:p>
    <w:p w14:paraId="68C4CAD9" w14:textId="77777777" w:rsidR="00DD145E" w:rsidRPr="00EE44C6" w:rsidRDefault="00DD145E" w:rsidP="00DD145E">
      <w:pPr>
        <w:numPr>
          <w:ilvl w:val="0"/>
          <w:numId w:val="39"/>
        </w:numPr>
        <w:pBdr>
          <w:top w:val="nil"/>
          <w:left w:val="nil"/>
          <w:bottom w:val="nil"/>
          <w:right w:val="nil"/>
        </w:pBdr>
        <w:rPr>
          <w:rFonts w:asciiTheme="majorHAnsi" w:hAnsiTheme="majorHAnsi"/>
          <w:lang w:val="vi-VN"/>
        </w:rPr>
      </w:pPr>
      <w:r w:rsidRPr="00EE44C6">
        <w:rPr>
          <w:rFonts w:asciiTheme="majorHAnsi" w:hAnsiTheme="majorHAnsi"/>
          <w:lang w:val="vi-VN"/>
        </w:rPr>
        <w:t>Otros servicios no mencionados anteriormente.</w:t>
      </w:r>
    </w:p>
    <w:p w14:paraId="60A6CCE2" w14:textId="77777777" w:rsidR="00DD145E" w:rsidRPr="00EE44C6" w:rsidRDefault="00DD145E" w:rsidP="00DD145E">
      <w:pPr>
        <w:numPr>
          <w:ilvl w:val="0"/>
          <w:numId w:val="39"/>
        </w:numPr>
        <w:pBdr>
          <w:top w:val="nil"/>
          <w:left w:val="nil"/>
          <w:bottom w:val="nil"/>
          <w:right w:val="nil"/>
        </w:pBdr>
        <w:rPr>
          <w:rFonts w:asciiTheme="majorHAnsi" w:hAnsiTheme="majorHAnsi"/>
          <w:lang w:val="vi-VN"/>
        </w:rPr>
      </w:pPr>
      <w:r w:rsidRPr="00EE44C6">
        <w:rPr>
          <w:rFonts w:asciiTheme="majorHAnsi" w:hAnsiTheme="majorHAnsi"/>
          <w:lang w:val="vi-VN"/>
        </w:rPr>
        <w:t>Seguro de viaje.</w:t>
      </w:r>
    </w:p>
    <w:p w14:paraId="7A0EEE89" w14:textId="77777777" w:rsidR="00DD145E" w:rsidRPr="00EE44C6" w:rsidRDefault="00DD145E" w:rsidP="00DD145E">
      <w:pPr>
        <w:numPr>
          <w:ilvl w:val="0"/>
          <w:numId w:val="40"/>
        </w:numPr>
        <w:pBdr>
          <w:top w:val="nil"/>
          <w:left w:val="nil"/>
          <w:bottom w:val="nil"/>
          <w:right w:val="nil"/>
        </w:pBdr>
        <w:rPr>
          <w:rFonts w:asciiTheme="majorHAnsi" w:hAnsiTheme="majorHAnsi"/>
          <w:lang w:val="vi-VN"/>
        </w:rPr>
      </w:pPr>
      <w:r w:rsidRPr="00EE44C6">
        <w:rPr>
          <w:rFonts w:asciiTheme="majorHAnsi" w:hAnsiTheme="majorHAnsi"/>
          <w:lang w:val="vi-VN"/>
        </w:rPr>
        <w:t>PROPINA para guía local y conductor:</w:t>
      </w:r>
    </w:p>
    <w:p w14:paraId="29E20850" w14:textId="77777777" w:rsidR="00DD145E" w:rsidRPr="00EE44C6" w:rsidRDefault="00DD145E" w:rsidP="00DD145E">
      <w:pPr>
        <w:pBdr>
          <w:top w:val="nil"/>
          <w:left w:val="nil"/>
          <w:bottom w:val="nil"/>
          <w:right w:val="nil"/>
        </w:pBdr>
        <w:ind w:left="567"/>
        <w:rPr>
          <w:rFonts w:asciiTheme="majorHAnsi" w:hAnsiTheme="majorHAnsi"/>
          <w:lang w:val="vi-VN"/>
        </w:rPr>
      </w:pPr>
      <w:r w:rsidRPr="00EE44C6">
        <w:rPr>
          <w:rFonts w:asciiTheme="majorHAnsi" w:hAnsiTheme="majorHAnsi"/>
          <w:lang w:val="vi-VN"/>
        </w:rPr>
        <w:t>* 1 pax: 15 USD / pax / día</w:t>
      </w:r>
    </w:p>
    <w:p w14:paraId="5F65B95B" w14:textId="77777777" w:rsidR="00DD145E" w:rsidRPr="00EE44C6" w:rsidRDefault="00DD145E" w:rsidP="00DD145E">
      <w:pPr>
        <w:pBdr>
          <w:top w:val="nil"/>
          <w:left w:val="nil"/>
          <w:bottom w:val="nil"/>
          <w:right w:val="nil"/>
        </w:pBdr>
        <w:ind w:left="567"/>
        <w:rPr>
          <w:rFonts w:asciiTheme="majorHAnsi" w:hAnsiTheme="majorHAnsi"/>
          <w:lang w:val="vi-VN"/>
        </w:rPr>
      </w:pPr>
      <w:r w:rsidRPr="00EE44C6">
        <w:rPr>
          <w:rFonts w:asciiTheme="majorHAnsi" w:hAnsiTheme="majorHAnsi"/>
          <w:lang w:val="vi-VN"/>
        </w:rPr>
        <w:t>* 2 – 4 pax: 10 USD / pax / día</w:t>
      </w:r>
    </w:p>
    <w:p w14:paraId="5C84BF29" w14:textId="77777777" w:rsidR="00DD145E" w:rsidRPr="00EE44C6" w:rsidRDefault="00DD145E" w:rsidP="00DD145E">
      <w:pPr>
        <w:pBdr>
          <w:top w:val="nil"/>
          <w:left w:val="nil"/>
          <w:bottom w:val="nil"/>
          <w:right w:val="nil"/>
        </w:pBdr>
        <w:ind w:left="567"/>
        <w:rPr>
          <w:rFonts w:asciiTheme="majorHAnsi" w:hAnsiTheme="majorHAnsi"/>
          <w:lang w:val="vi-VN"/>
        </w:rPr>
      </w:pPr>
      <w:r w:rsidRPr="00EE44C6">
        <w:rPr>
          <w:rFonts w:asciiTheme="majorHAnsi" w:hAnsiTheme="majorHAnsi"/>
          <w:lang w:val="vi-VN"/>
        </w:rPr>
        <w:t>* 5 pax: 6 USD / pax / día</w:t>
      </w:r>
    </w:p>
    <w:p w14:paraId="6BA65F55" w14:textId="77777777" w:rsidR="00DD145E" w:rsidRPr="00EE44C6" w:rsidRDefault="00DD145E" w:rsidP="00DD145E">
      <w:pPr>
        <w:pBdr>
          <w:top w:val="nil"/>
          <w:left w:val="nil"/>
          <w:bottom w:val="nil"/>
          <w:right w:val="nil"/>
        </w:pBdr>
        <w:ind w:left="567"/>
        <w:rPr>
          <w:rFonts w:asciiTheme="majorHAnsi" w:hAnsiTheme="majorHAnsi"/>
          <w:lang w:val="vi-VN"/>
        </w:rPr>
      </w:pPr>
      <w:r w:rsidRPr="00EE44C6">
        <w:rPr>
          <w:rFonts w:asciiTheme="majorHAnsi" w:hAnsiTheme="majorHAnsi"/>
          <w:lang w:val="vi-VN"/>
        </w:rPr>
        <w:t>* Propina sugerida para botones, tripulación del barco y remeros de sampán: según el grado de satisfacción del cliente.</w:t>
      </w:r>
    </w:p>
    <w:p w14:paraId="68507AE9" w14:textId="14CAA86C" w:rsidR="000311ED" w:rsidRPr="00DD145E" w:rsidRDefault="004C331B" w:rsidP="004D454F">
      <w:pPr>
        <w:pStyle w:val="ListParagraph"/>
        <w:autoSpaceDE w:val="0"/>
        <w:autoSpaceDN w:val="0"/>
        <w:adjustRightInd w:val="0"/>
        <w:ind w:left="0"/>
        <w:jc w:val="both"/>
        <w:rPr>
          <w:rFonts w:asciiTheme="majorHAnsi" w:hAnsiTheme="majorHAnsi"/>
          <w:color w:val="2D2D2D"/>
          <w:sz w:val="22"/>
          <w:bdr w:val="none" w:sz="0" w:space="0" w:color="auto" w:frame="1"/>
          <w:lang w:val="es-ES"/>
        </w:rPr>
      </w:pPr>
      <w:r w:rsidRPr="00DD145E">
        <w:rPr>
          <w:rFonts w:ascii="Cambria" w:hAnsi="Cambria"/>
          <w:lang w:val="es-ES"/>
        </w:rPr>
        <w:br/>
      </w:r>
    </w:p>
    <w:p w14:paraId="72881DAD" w14:textId="77777777" w:rsidR="000311ED" w:rsidRPr="00162C24" w:rsidRDefault="004C331B" w:rsidP="004D454F">
      <w:pPr>
        <w:rPr>
          <w:rFonts w:ascii="Cambria" w:hAnsi="Cambria"/>
        </w:rPr>
      </w:pPr>
      <w:r w:rsidRPr="00DD145E">
        <w:rPr>
          <w:rFonts w:ascii="Cambria" w:hAnsi="Cambria"/>
          <w:b/>
          <w:lang w:val="es-ES"/>
        </w:rPr>
        <w:t> </w:t>
      </w:r>
      <w:r w:rsidRPr="00162C24">
        <w:rPr>
          <w:rFonts w:ascii="Cambria" w:hAnsi="Cambria"/>
          <w:b/>
          <w:u w:val="single"/>
        </w:rPr>
        <w:t>GENERAL TERMS &amp; CONDITIONS  </w:t>
      </w:r>
    </w:p>
    <w:p w14:paraId="6AE7584D" w14:textId="77777777" w:rsidR="000311ED" w:rsidRPr="00162C24" w:rsidRDefault="004C331B" w:rsidP="004D454F">
      <w:pPr>
        <w:rPr>
          <w:rFonts w:ascii="Cambria" w:hAnsi="Cambria"/>
        </w:rPr>
      </w:pPr>
      <w:r w:rsidRPr="00162C24">
        <w:rPr>
          <w:rFonts w:ascii="Cambria" w:hAnsi="Cambria"/>
          <w:b/>
        </w:rPr>
        <w:t>Remarks for check in and check out schedules</w:t>
      </w:r>
    </w:p>
    <w:p w14:paraId="483375E3" w14:textId="77777777" w:rsidR="000311ED" w:rsidRPr="00162C24" w:rsidRDefault="004C331B" w:rsidP="004D454F">
      <w:pPr>
        <w:rPr>
          <w:rFonts w:ascii="Cambria" w:hAnsi="Cambria"/>
        </w:rPr>
      </w:pPr>
      <w:r w:rsidRPr="00162C24">
        <w:rPr>
          <w:rFonts w:ascii="Cambria" w:hAnsi="Cambria"/>
        </w:rPr>
        <w:t>Check in time: at hotel: after 14h00 – on cruise: before 12h00.</w:t>
      </w:r>
    </w:p>
    <w:p w14:paraId="793E5F4D" w14:textId="77777777" w:rsidR="000311ED" w:rsidRPr="00162C24" w:rsidRDefault="004C331B" w:rsidP="004D454F">
      <w:pPr>
        <w:rPr>
          <w:rFonts w:ascii="Cambria" w:hAnsi="Cambria"/>
        </w:rPr>
      </w:pPr>
      <w:r w:rsidRPr="00162C24">
        <w:rPr>
          <w:rFonts w:ascii="Cambria" w:hAnsi="Cambria"/>
        </w:rPr>
        <w:t>Check out time: at hotel &amp; on cruise: before 12h00.</w:t>
      </w:r>
    </w:p>
    <w:p w14:paraId="68DB0501" w14:textId="77777777" w:rsidR="000311ED" w:rsidRPr="00162C24" w:rsidRDefault="004C331B" w:rsidP="004D454F">
      <w:pPr>
        <w:rPr>
          <w:rFonts w:ascii="Cambria" w:hAnsi="Cambria"/>
        </w:rPr>
      </w:pPr>
      <w:r w:rsidRPr="00162C24">
        <w:rPr>
          <w:rFonts w:ascii="Cambria" w:hAnsi="Cambria"/>
          <w:b/>
        </w:rPr>
        <w:t xml:space="preserve">Remarks for itinerary </w:t>
      </w:r>
    </w:p>
    <w:p w14:paraId="355BF744" w14:textId="77777777" w:rsidR="000311ED" w:rsidRPr="00162C24" w:rsidRDefault="004C331B" w:rsidP="004D454F">
      <w:pPr>
        <w:rPr>
          <w:rFonts w:ascii="Cambria" w:hAnsi="Cambria"/>
        </w:rPr>
      </w:pPr>
      <w:r w:rsidRPr="00162C24">
        <w:rPr>
          <w:rFonts w:ascii="Cambria" w:hAnsi="Cambria"/>
        </w:rPr>
        <w:t>The itinerary and schedule are subject to change due to local traffic situations, weather conditions; flight, or any un-foreseen circumstances or local authority decision. LV Travel reserves full rights to replace all items with same values for guests.</w:t>
      </w:r>
    </w:p>
    <w:p w14:paraId="2429C7DE" w14:textId="77777777" w:rsidR="000311ED" w:rsidRPr="00162C24" w:rsidRDefault="004C331B" w:rsidP="004D454F">
      <w:pPr>
        <w:rPr>
          <w:rFonts w:ascii="Cambria" w:hAnsi="Cambria"/>
        </w:rPr>
      </w:pPr>
      <w:r w:rsidRPr="00162C24">
        <w:rPr>
          <w:rFonts w:ascii="Cambria" w:hAnsi="Cambria"/>
          <w:b/>
        </w:rPr>
        <w:t>Remarks for meal</w:t>
      </w:r>
    </w:p>
    <w:p w14:paraId="71E55328" w14:textId="77777777" w:rsidR="000311ED" w:rsidRPr="00162C24" w:rsidRDefault="004C331B" w:rsidP="004D454F">
      <w:pPr>
        <w:rPr>
          <w:rFonts w:ascii="Cambria" w:hAnsi="Cambria"/>
        </w:rPr>
      </w:pPr>
      <w:r w:rsidRPr="00162C24">
        <w:rPr>
          <w:rFonts w:ascii="Cambria" w:hAnsi="Cambria"/>
        </w:rPr>
        <w:t>Meals are fusion on local food with daily normal buffet breakfast at hotel. Guests should advise any special food preferences, allergies or dietary requirements at least one (1) week prior to the arrival date.</w:t>
      </w:r>
    </w:p>
    <w:p w14:paraId="05B418A0" w14:textId="77777777" w:rsidR="000311ED" w:rsidRPr="00162C24" w:rsidRDefault="004C331B" w:rsidP="004D454F">
      <w:pPr>
        <w:rPr>
          <w:rFonts w:ascii="Cambria" w:hAnsi="Cambria"/>
        </w:rPr>
      </w:pPr>
      <w:r w:rsidRPr="00162C24">
        <w:rPr>
          <w:rFonts w:ascii="Cambria" w:hAnsi="Cambria"/>
          <w:b/>
        </w:rPr>
        <w:t>Remarks for the price</w:t>
      </w:r>
    </w:p>
    <w:p w14:paraId="69216599" w14:textId="77777777" w:rsidR="000311ED" w:rsidRPr="00162C24" w:rsidRDefault="004C331B" w:rsidP="004D454F">
      <w:pPr>
        <w:rPr>
          <w:rFonts w:ascii="Cambria" w:hAnsi="Cambria"/>
        </w:rPr>
      </w:pPr>
      <w:r w:rsidRPr="00162C24">
        <w:rPr>
          <w:rFonts w:ascii="Cambria" w:hAnsi="Cambria"/>
        </w:rPr>
        <w:t>16 full paying pax group is granted one FOC based on half twin (exclusive of extra service).</w:t>
      </w:r>
    </w:p>
    <w:p w14:paraId="4143969E" w14:textId="77777777" w:rsidR="000311ED" w:rsidRPr="00162C24" w:rsidRDefault="004C331B" w:rsidP="004D454F">
      <w:pPr>
        <w:rPr>
          <w:rFonts w:ascii="Cambria" w:hAnsi="Cambria"/>
        </w:rPr>
      </w:pPr>
      <w:r w:rsidRPr="00162C24">
        <w:rPr>
          <w:rFonts w:ascii="Cambria" w:hAnsi="Cambria"/>
        </w:rPr>
        <w:t>Please be aware that any changes in the itinerary due to unforeseen circumstances might result in increase in pricing.</w:t>
      </w:r>
    </w:p>
    <w:p w14:paraId="58F604C9" w14:textId="77777777" w:rsidR="000311ED" w:rsidRPr="00162C24" w:rsidRDefault="004C331B" w:rsidP="004D454F">
      <w:pPr>
        <w:rPr>
          <w:rFonts w:ascii="Cambria" w:hAnsi="Cambria"/>
        </w:rPr>
      </w:pPr>
      <w:r w:rsidRPr="00162C24">
        <w:rPr>
          <w:rFonts w:ascii="Cambria" w:hAnsi="Cambria"/>
        </w:rPr>
        <w:t>Any damage caused to all services during the stay shall be payable by the passengers.</w:t>
      </w:r>
    </w:p>
    <w:p w14:paraId="7122879B" w14:textId="77777777" w:rsidR="000311ED" w:rsidRPr="00162C24" w:rsidRDefault="004C331B" w:rsidP="004D454F">
      <w:pPr>
        <w:rPr>
          <w:rFonts w:ascii="Cambria" w:hAnsi="Cambria"/>
        </w:rPr>
      </w:pPr>
      <w:r w:rsidRPr="00162C24">
        <w:rPr>
          <w:rFonts w:ascii="Cambria" w:hAnsi="Cambria"/>
          <w:b/>
        </w:rPr>
        <w:t>Validity</w:t>
      </w:r>
      <w:r w:rsidRPr="00162C24">
        <w:rPr>
          <w:rFonts w:ascii="Cambria" w:hAnsi="Cambria"/>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54B9376C" w14:textId="77777777" w:rsidR="000311ED" w:rsidRPr="00162C24" w:rsidRDefault="004C331B" w:rsidP="004D454F">
      <w:pPr>
        <w:rPr>
          <w:rFonts w:ascii="Cambria" w:hAnsi="Cambria"/>
        </w:rPr>
      </w:pPr>
      <w:r w:rsidRPr="00162C24">
        <w:rPr>
          <w:rFonts w:ascii="Cambria" w:hAnsi="Cambria"/>
          <w:b/>
        </w:rPr>
        <w:t>Payment method</w:t>
      </w:r>
      <w:r w:rsidRPr="00162C24">
        <w:rPr>
          <w:rFonts w:ascii="Cambria" w:hAnsi="Cambria"/>
        </w:rPr>
        <w:br/>
        <w:t>Unless otherwise agreed by LV Travel, client’s payment shall be executed by </w:t>
      </w:r>
      <w:r w:rsidRPr="00162C24">
        <w:rPr>
          <w:rFonts w:ascii="Cambria" w:hAnsi="Cambria"/>
          <w:b/>
        </w:rPr>
        <w:t>bank transfer</w:t>
      </w:r>
      <w:r w:rsidRPr="00162C24">
        <w:rPr>
          <w:rFonts w:ascii="Cambria" w:hAnsi="Cambria"/>
        </w:rPr>
        <w:t xml:space="preserve">, to the LV travel’s bank account clearly noted in all the invoices. Every party shall take care of the transfer fees </w:t>
      </w:r>
      <w:r w:rsidRPr="00162C24">
        <w:rPr>
          <w:rFonts w:ascii="Cambria" w:hAnsi="Cambria"/>
        </w:rPr>
        <w:lastRenderedPageBreak/>
        <w:t>occurring with its relevant bank. </w:t>
      </w:r>
      <w:r w:rsidRPr="00162C24">
        <w:rPr>
          <w:rFonts w:ascii="Cambria" w:hAnsi="Cambria"/>
        </w:rPr>
        <w:br/>
      </w:r>
      <w:r w:rsidRPr="00162C24">
        <w:rPr>
          <w:rFonts w:ascii="Cambria" w:hAnsi="Cambria"/>
          <w:b/>
        </w:rPr>
        <w:t xml:space="preserve">Payment conditions for domestic or international flights  </w:t>
      </w:r>
      <w:r w:rsidRPr="00162C24">
        <w:rPr>
          <w:rFonts w:ascii="Cambria" w:hAnsi="Cambria"/>
        </w:rPr>
        <w:t>: We will check case by case.</w:t>
      </w:r>
      <w:r w:rsidRPr="00162C24">
        <w:rPr>
          <w:rFonts w:ascii="Cambria" w:hAnsi="Cambria"/>
        </w:rPr>
        <w:br/>
      </w:r>
      <w:r w:rsidRPr="00162C24">
        <w:rPr>
          <w:rFonts w:ascii="Cambria" w:hAnsi="Cambria"/>
          <w:b/>
        </w:rPr>
        <w:t>Payment conditions for land tour without flights:</w:t>
      </w:r>
      <w:r w:rsidRPr="00162C24">
        <w:rPr>
          <w:rFonts w:ascii="Cambria" w:hAnsi="Cambria"/>
        </w:rPr>
        <w:br/>
        <w:t>- In general there is no Deposit required. LV Travel reserves its right to forward deposit requests from suppliers in case they occur.</w:t>
      </w:r>
      <w:r w:rsidRPr="00162C24">
        <w:rPr>
          <w:rFonts w:ascii="Cambria" w:hAnsi="Cambria"/>
        </w:rPr>
        <w:br/>
        <w:t>- The full payment of 100% of the total price must be transferred to the LV Travel account 30 days prior to the group arrival in Indochina, if not agreed otherwise.</w:t>
      </w:r>
    </w:p>
    <w:p w14:paraId="60901CA6" w14:textId="77777777" w:rsidR="000311ED" w:rsidRPr="00162C24" w:rsidRDefault="004C331B" w:rsidP="004D454F">
      <w:pPr>
        <w:rPr>
          <w:rFonts w:ascii="Cambria" w:hAnsi="Cambria"/>
        </w:rPr>
      </w:pPr>
      <w:r w:rsidRPr="00162C24">
        <w:rPr>
          <w:rFonts w:ascii="Cambria" w:hAnsi="Cambria"/>
          <w:b/>
        </w:rPr>
        <w:t xml:space="preserve">Cancellation of domestic or international flights: </w:t>
      </w:r>
      <w:r w:rsidRPr="00162C24">
        <w:rPr>
          <w:rFonts w:ascii="Cambria" w:hAnsi="Cambria"/>
        </w:rPr>
        <w:t>We will check case by case.</w:t>
      </w:r>
    </w:p>
    <w:p w14:paraId="13A7F429" w14:textId="77777777" w:rsidR="000311ED" w:rsidRPr="00162C24" w:rsidRDefault="004C331B" w:rsidP="004D454F">
      <w:pPr>
        <w:rPr>
          <w:rFonts w:ascii="Cambria" w:hAnsi="Cambria"/>
        </w:rPr>
      </w:pPr>
      <w:r w:rsidRPr="00162C24">
        <w:rPr>
          <w:rFonts w:ascii="Cambria" w:hAnsi="Cambria"/>
        </w:rPr>
        <w:t> </w:t>
      </w:r>
      <w:r w:rsidRPr="00162C24">
        <w:rPr>
          <w:rFonts w:ascii="Cambria" w:hAnsi="Cambria"/>
          <w:b/>
        </w:rPr>
        <w:t>Cancellation policy for land tour without flights:</w:t>
      </w:r>
      <w:r w:rsidRPr="00162C24">
        <w:rPr>
          <w:rFonts w:ascii="Cambria" w:hAnsi="Cambria"/>
        </w:rPr>
        <w:br/>
        <w:t>- All cancellations should be made in writing and should be acknowledged by LV travel.</w:t>
      </w:r>
    </w:p>
    <w:p w14:paraId="2D4E72EE" w14:textId="77777777" w:rsidR="000311ED" w:rsidRPr="00162C24" w:rsidRDefault="004C331B" w:rsidP="004D454F">
      <w:pPr>
        <w:rPr>
          <w:rFonts w:ascii="Cambria" w:hAnsi="Cambria"/>
        </w:rPr>
      </w:pPr>
      <w:r w:rsidRPr="00162C24">
        <w:rPr>
          <w:rFonts w:ascii="Cambria" w:hAnsi="Cambria"/>
        </w:rPr>
        <w:t xml:space="preserve">-Cancellation Rules for Land Tour, not apply for </w:t>
      </w:r>
      <w:r w:rsidRPr="00162C24">
        <w:rPr>
          <w:rFonts w:ascii="Cambria" w:hAnsi="Cambria"/>
          <w:b/>
        </w:rPr>
        <w:t>domestic or international flights</w:t>
      </w:r>
      <w:r w:rsidRPr="00162C24">
        <w:rPr>
          <w:rFonts w:ascii="Cambria" w:hAnsi="Cambria"/>
        </w:rPr>
        <w:t xml:space="preserve"> (if any).</w:t>
      </w:r>
    </w:p>
    <w:p w14:paraId="359BEA7B" w14:textId="77777777" w:rsidR="000311ED" w:rsidRPr="00162C24" w:rsidRDefault="004C331B" w:rsidP="004D454F">
      <w:pPr>
        <w:rPr>
          <w:rFonts w:ascii="Cambria" w:hAnsi="Cambria"/>
        </w:rPr>
      </w:pPr>
      <w:r w:rsidRPr="00162C24">
        <w:rPr>
          <w:rFonts w:ascii="Cambria" w:hAnsi="Cambria"/>
        </w:rPr>
        <w:t>- Cancellation more than 30 days prior to the group arrival: No Charge. Deposit shall be deducted into the next bookings, except specified suppliers require cancellation fees. </w:t>
      </w:r>
      <w:r w:rsidRPr="00162C24">
        <w:rPr>
          <w:rFonts w:ascii="Cambria" w:hAnsi="Cambria"/>
        </w:rPr>
        <w:br/>
        <w:t>- Cancellation between the 30</w:t>
      </w:r>
      <w:r w:rsidRPr="00162C24">
        <w:rPr>
          <w:rFonts w:ascii="Cambria" w:hAnsi="Cambria"/>
          <w:vertAlign w:val="superscript"/>
        </w:rPr>
        <w:t>th</w:t>
      </w:r>
      <w:r w:rsidRPr="00162C24">
        <w:rPr>
          <w:rFonts w:ascii="Cambria" w:hAnsi="Cambria"/>
        </w:rPr>
        <w:t> and 21</w:t>
      </w:r>
      <w:r w:rsidRPr="00162C24">
        <w:rPr>
          <w:rFonts w:ascii="Cambria" w:hAnsi="Cambria"/>
          <w:vertAlign w:val="superscript"/>
        </w:rPr>
        <w:t>st</w:t>
      </w:r>
      <w:r w:rsidRPr="00162C24">
        <w:rPr>
          <w:rFonts w:ascii="Cambria" w:hAnsi="Cambria"/>
        </w:rPr>
        <w:t> day prior to the group arrival: 30% of the total tour price.</w:t>
      </w:r>
      <w:r w:rsidRPr="00162C24">
        <w:rPr>
          <w:rFonts w:ascii="Cambria" w:hAnsi="Cambria"/>
        </w:rPr>
        <w:br/>
        <w:t>- Cancellation between the 20</w:t>
      </w:r>
      <w:r w:rsidRPr="00162C24">
        <w:rPr>
          <w:rFonts w:ascii="Cambria" w:hAnsi="Cambria"/>
          <w:vertAlign w:val="superscript"/>
        </w:rPr>
        <w:t>th</w:t>
      </w:r>
      <w:r w:rsidRPr="00162C24">
        <w:rPr>
          <w:rFonts w:ascii="Cambria" w:hAnsi="Cambria"/>
        </w:rPr>
        <w:t> and 14</w:t>
      </w:r>
      <w:r w:rsidRPr="00162C24">
        <w:rPr>
          <w:rFonts w:ascii="Cambria" w:hAnsi="Cambria"/>
          <w:vertAlign w:val="superscript"/>
        </w:rPr>
        <w:t>th</w:t>
      </w:r>
      <w:r w:rsidRPr="00162C24">
        <w:rPr>
          <w:rFonts w:ascii="Cambria" w:hAnsi="Cambria"/>
        </w:rPr>
        <w:t> day prior to the group arrival: 50% of the total tour price.</w:t>
      </w:r>
      <w:r w:rsidRPr="00162C24">
        <w:rPr>
          <w:rFonts w:ascii="Cambria" w:hAnsi="Cambria"/>
        </w:rPr>
        <w:br/>
        <w:t>- Cancellation between the 13</w:t>
      </w:r>
      <w:r w:rsidRPr="00162C24">
        <w:rPr>
          <w:rFonts w:ascii="Cambria" w:hAnsi="Cambria"/>
          <w:vertAlign w:val="superscript"/>
        </w:rPr>
        <w:t>th</w:t>
      </w:r>
      <w:r w:rsidRPr="00162C24">
        <w:rPr>
          <w:rFonts w:ascii="Cambria" w:hAnsi="Cambria"/>
        </w:rPr>
        <w:t> and 07</w:t>
      </w:r>
      <w:r w:rsidRPr="00162C24">
        <w:rPr>
          <w:rFonts w:ascii="Cambria" w:hAnsi="Cambria"/>
          <w:vertAlign w:val="superscript"/>
        </w:rPr>
        <w:t>th</w:t>
      </w:r>
      <w:r w:rsidRPr="00162C24">
        <w:rPr>
          <w:rFonts w:ascii="Cambria" w:hAnsi="Cambria"/>
        </w:rPr>
        <w:t xml:space="preserve"> day prior to the group arrival: 75% of the total tour price.</w:t>
      </w:r>
      <w:r w:rsidRPr="00162C24">
        <w:rPr>
          <w:rFonts w:ascii="Cambria" w:hAnsi="Cambria"/>
        </w:rPr>
        <w:br/>
        <w:t>- Cancellation between the 06</w:t>
      </w:r>
      <w:r w:rsidRPr="00162C24">
        <w:rPr>
          <w:rFonts w:ascii="Cambria" w:hAnsi="Cambria"/>
          <w:vertAlign w:val="superscript"/>
        </w:rPr>
        <w:t>th</w:t>
      </w:r>
      <w:r w:rsidRPr="00162C24">
        <w:rPr>
          <w:rFonts w:ascii="Cambria" w:hAnsi="Cambria"/>
        </w:rPr>
        <w:t> and 03</w:t>
      </w:r>
      <w:r w:rsidRPr="00162C24">
        <w:rPr>
          <w:rFonts w:ascii="Cambria" w:hAnsi="Cambria"/>
          <w:vertAlign w:val="superscript"/>
        </w:rPr>
        <w:t>rd</w:t>
      </w:r>
      <w:r w:rsidRPr="00162C24">
        <w:rPr>
          <w:rFonts w:ascii="Cambria" w:hAnsi="Cambria"/>
        </w:rPr>
        <w:t xml:space="preserve"> day prior to the group arrival: 80% of the total tour price.</w:t>
      </w:r>
    </w:p>
    <w:p w14:paraId="397F383E" w14:textId="77777777" w:rsidR="000311ED" w:rsidRPr="00162C24" w:rsidRDefault="004C331B" w:rsidP="004D454F">
      <w:pPr>
        <w:rPr>
          <w:rFonts w:ascii="Cambria" w:hAnsi="Cambria"/>
        </w:rPr>
      </w:pPr>
      <w:r w:rsidRPr="00162C24">
        <w:rPr>
          <w:rFonts w:ascii="Cambria" w:hAnsi="Cambria"/>
        </w:rPr>
        <w:t>- Cancellation between the 02</w:t>
      </w:r>
      <w:r w:rsidRPr="00162C24">
        <w:rPr>
          <w:rFonts w:ascii="Cambria" w:hAnsi="Cambria"/>
          <w:vertAlign w:val="superscript"/>
        </w:rPr>
        <w:t>nd</w:t>
      </w:r>
      <w:r w:rsidRPr="00162C24">
        <w:rPr>
          <w:rFonts w:ascii="Cambria" w:hAnsi="Cambria"/>
        </w:rPr>
        <w:t> and 0 day prior to the group arrival: 100% of the total tour price.</w:t>
      </w:r>
      <w:r w:rsidRPr="00162C24">
        <w:rPr>
          <w:rFonts w:ascii="Cambria" w:hAnsi="Cambria"/>
        </w:rPr>
        <w:br/>
        <w:t>- In case the tour participant(s) shorten or interrupt the tour of their own accord there will be no reimbursements.</w:t>
      </w:r>
      <w:r w:rsidRPr="00162C24">
        <w:rPr>
          <w:rFonts w:ascii="Cambria" w:hAnsi="Cambria"/>
        </w:rPr>
        <w:br/>
        <w:t> - Reduction in the number of passengers against requested bookings is considered and treated as cancellations.</w:t>
      </w:r>
    </w:p>
    <w:p w14:paraId="609D67E8" w14:textId="77777777" w:rsidR="000311ED" w:rsidRPr="00162C24" w:rsidRDefault="004C331B" w:rsidP="004D454F">
      <w:pPr>
        <w:rPr>
          <w:rFonts w:ascii="Cambria" w:hAnsi="Cambria"/>
        </w:rPr>
      </w:pPr>
      <w:r w:rsidRPr="00162C24">
        <w:rPr>
          <w:rFonts w:ascii="Cambria" w:hAnsi="Cambria"/>
        </w:rPr>
        <w:t> - If the balance of the tour invoice is not received by the deadline of 15days prior to the group arrival, LV Travel will reserve the right to cancel the reservation without indemnity or any reimbursement. </w:t>
      </w:r>
      <w:r w:rsidRPr="00162C24">
        <w:rPr>
          <w:rFonts w:ascii="Cambria" w:hAnsi="Cambria"/>
        </w:rPr>
        <w:br/>
        <w:t>- If LV Travel is forced to cancel the departure due to unforeseeable reasons, the participants will be fully reimbursed without intention to claim for any indemnities.</w:t>
      </w:r>
    </w:p>
    <w:p w14:paraId="11A810C4" w14:textId="77777777" w:rsidR="000311ED" w:rsidRPr="00162C24" w:rsidRDefault="004C331B" w:rsidP="004D454F">
      <w:pPr>
        <w:rPr>
          <w:rFonts w:ascii="Cambria" w:hAnsi="Cambria"/>
        </w:rPr>
      </w:pPr>
      <w:r w:rsidRPr="00162C24">
        <w:rPr>
          <w:rFonts w:ascii="Cambria" w:hAnsi="Cambria"/>
        </w:rPr>
        <w:t> </w:t>
      </w:r>
    </w:p>
    <w:tbl>
      <w:tblPr>
        <w:tblW w:w="0" w:type="auto"/>
        <w:tblCellMar>
          <w:left w:w="0" w:type="dxa"/>
          <w:right w:w="0" w:type="dxa"/>
        </w:tblCellMar>
        <w:tblLook w:val="04A0" w:firstRow="1" w:lastRow="0" w:firstColumn="1" w:lastColumn="0" w:noHBand="0" w:noVBand="1"/>
      </w:tblPr>
      <w:tblGrid>
        <w:gridCol w:w="3785"/>
        <w:gridCol w:w="3785"/>
      </w:tblGrid>
      <w:tr w:rsidR="004D454F" w14:paraId="1AAECA10" w14:textId="77777777" w:rsidTr="004D454F">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7797EEBD" w14:textId="77777777" w:rsidR="000311ED" w:rsidRPr="00162C24" w:rsidRDefault="004C331B" w:rsidP="004D454F">
            <w:pPr>
              <w:jc w:val="center"/>
              <w:rPr>
                <w:rFonts w:ascii="Cambria" w:hAnsi="Cambria"/>
              </w:rPr>
            </w:pPr>
            <w:r w:rsidRPr="00162C24">
              <w:rPr>
                <w:rFonts w:ascii="Cambria" w:eastAsia="Cambria" w:hAnsi="Cambria" w:cs="Cambria"/>
                <w:b/>
                <w:color w:val="FFFFFF"/>
              </w:rPr>
              <w:t>Contact details</w:t>
            </w:r>
          </w:p>
        </w:tc>
      </w:tr>
      <w:tr w:rsidR="00586E45" w14:paraId="75B63D0C" w14:textId="77777777">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E8A95F7" w14:textId="77777777" w:rsidR="000311ED" w:rsidRPr="00162C24" w:rsidRDefault="004C331B" w:rsidP="004D454F">
            <w:pPr>
              <w:rPr>
                <w:rFonts w:ascii="Cambria" w:hAnsi="Cambria"/>
              </w:rPr>
            </w:pPr>
            <w:r w:rsidRPr="00162C24">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5A7E983" w14:textId="77777777" w:rsidR="000311ED" w:rsidRPr="00162C24" w:rsidRDefault="004C331B" w:rsidP="004D454F">
            <w:pPr>
              <w:rPr>
                <w:rFonts w:ascii="Cambria" w:hAnsi="Cambria"/>
              </w:rPr>
            </w:pPr>
            <w:r w:rsidRPr="00162C24">
              <w:rPr>
                <w:rFonts w:ascii="Cambria" w:eastAsia="Cambria" w:hAnsi="Cambria" w:cs="Cambria"/>
              </w:rPr>
              <w:t xml:space="preserve">+84 888 905 286 (WA/viber/mobile) </w:t>
            </w:r>
          </w:p>
        </w:tc>
      </w:tr>
      <w:tr w:rsidR="00586E45" w14:paraId="3A9B7B48"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B50FC3A" w14:textId="77777777" w:rsidR="000311ED" w:rsidRPr="00162C24" w:rsidRDefault="004C331B" w:rsidP="004D454F">
            <w:pPr>
              <w:rPr>
                <w:rFonts w:ascii="Cambria" w:hAnsi="Cambria"/>
              </w:rPr>
            </w:pPr>
            <w:r w:rsidRPr="00162C24">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CE93B7A" w14:textId="77777777" w:rsidR="000311ED" w:rsidRPr="00162C24" w:rsidRDefault="004C331B" w:rsidP="004D454F">
            <w:pPr>
              <w:rPr>
                <w:rFonts w:ascii="Cambria" w:hAnsi="Cambria"/>
              </w:rPr>
            </w:pPr>
            <w:r w:rsidRPr="00162C24">
              <w:rPr>
                <w:rFonts w:ascii="Cambria" w:eastAsia="Cambria" w:hAnsi="Cambria" w:cs="Cambria"/>
              </w:rPr>
              <w:t>+84 983 096 032(WA/viber/mobile)</w:t>
            </w:r>
          </w:p>
        </w:tc>
      </w:tr>
      <w:tr w:rsidR="00586E45" w14:paraId="525E9E44"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9D54954" w14:textId="77777777" w:rsidR="000311ED" w:rsidRPr="00162C24" w:rsidRDefault="004C331B" w:rsidP="004D454F">
            <w:pPr>
              <w:rPr>
                <w:rFonts w:ascii="Cambria" w:hAnsi="Cambria"/>
              </w:rPr>
            </w:pPr>
            <w:r w:rsidRPr="00162C24">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066B02FF" w14:textId="77777777" w:rsidR="000311ED" w:rsidRPr="00162C24" w:rsidRDefault="004C331B" w:rsidP="004D454F">
            <w:pPr>
              <w:rPr>
                <w:rFonts w:ascii="Cambria" w:hAnsi="Cambria"/>
              </w:rPr>
            </w:pPr>
            <w:r w:rsidRPr="00162C24">
              <w:rPr>
                <w:rFonts w:ascii="Cambria" w:eastAsia="Cambria" w:hAnsi="Cambria" w:cs="Cambria"/>
              </w:rPr>
              <w:t>+84 989 200 116 (WA/viber/mobile)</w:t>
            </w:r>
          </w:p>
        </w:tc>
      </w:tr>
    </w:tbl>
    <w:p w14:paraId="12EA884C" w14:textId="77777777" w:rsidR="000311ED" w:rsidRDefault="000311ED" w:rsidP="004D454F">
      <w:pPr>
        <w:rPr>
          <w:rFonts w:ascii="Cambria" w:hAnsi="Cambria"/>
          <w:lang w:val="vi-VN"/>
        </w:rPr>
      </w:pPr>
    </w:p>
    <w:p w14:paraId="029F14BA" w14:textId="77777777" w:rsidR="00DD145E" w:rsidRDefault="00DD145E" w:rsidP="004D454F">
      <w:pPr>
        <w:rPr>
          <w:rFonts w:ascii="Cambria" w:hAnsi="Cambria"/>
          <w:lang w:val="vi-VN"/>
        </w:rPr>
      </w:pPr>
    </w:p>
    <w:p w14:paraId="0D9FA77B" w14:textId="77777777" w:rsidR="00DD145E" w:rsidRPr="00EE44C6" w:rsidRDefault="00DD145E" w:rsidP="00DD145E">
      <w:pPr>
        <w:jc w:val="both"/>
        <w:rPr>
          <w:rFonts w:ascii="Cambria" w:eastAsia="Cambria" w:hAnsi="Cambria" w:cs="Cambria"/>
          <w:b/>
          <w:bCs/>
          <w:lang w:val="es-ES"/>
        </w:rPr>
      </w:pPr>
      <w:r w:rsidRPr="00EE44C6">
        <w:rPr>
          <w:rFonts w:ascii="Cambria" w:eastAsia="Cambria" w:hAnsi="Cambria" w:cs="Cambria"/>
          <w:b/>
          <w:bCs/>
          <w:lang w:val="es-ES"/>
        </w:rPr>
        <w:t>TÉRMINOS Y CONDICIONES GENERALES</w:t>
      </w:r>
    </w:p>
    <w:p w14:paraId="40E8DC25" w14:textId="77777777" w:rsidR="00DD145E" w:rsidRPr="00EE44C6" w:rsidRDefault="00DD145E" w:rsidP="00DD145E">
      <w:pPr>
        <w:jc w:val="both"/>
        <w:rPr>
          <w:rFonts w:ascii="Cambria" w:eastAsia="Cambria" w:hAnsi="Cambria" w:cs="Cambria"/>
          <w:lang w:val="es-ES"/>
        </w:rPr>
      </w:pPr>
    </w:p>
    <w:p w14:paraId="405255B4" w14:textId="77777777" w:rsidR="00DD145E" w:rsidRPr="00AC7E4E" w:rsidRDefault="00DD145E" w:rsidP="00DD145E">
      <w:pPr>
        <w:jc w:val="both"/>
        <w:rPr>
          <w:rFonts w:ascii="Cambria" w:eastAsia="Cambria" w:hAnsi="Cambria" w:cs="Cambria"/>
          <w:b/>
          <w:bCs/>
          <w:lang w:val="es-ES"/>
        </w:rPr>
      </w:pPr>
      <w:r w:rsidRPr="00AC7E4E">
        <w:rPr>
          <w:rFonts w:ascii="Cambria" w:eastAsia="Cambria" w:hAnsi="Cambria" w:cs="Cambria"/>
          <w:b/>
          <w:bCs/>
          <w:lang w:val="es-ES"/>
        </w:rPr>
        <w:t>Información sobre los horarios de entrada y salida</w:t>
      </w:r>
    </w:p>
    <w:p w14:paraId="31AEA133" w14:textId="77777777" w:rsidR="00DD145E" w:rsidRPr="00AC7E4E" w:rsidRDefault="00DD145E" w:rsidP="00DD145E">
      <w:pPr>
        <w:jc w:val="both"/>
        <w:rPr>
          <w:rFonts w:ascii="Cambria" w:eastAsia="Cambria" w:hAnsi="Cambria" w:cs="Cambria"/>
          <w:lang w:val="es-ES"/>
        </w:rPr>
      </w:pPr>
      <w:r w:rsidRPr="00AC7E4E">
        <w:rPr>
          <w:rFonts w:ascii="Cambria" w:eastAsia="Cambria" w:hAnsi="Cambria" w:cs="Cambria"/>
          <w:lang w:val="es-ES"/>
        </w:rPr>
        <w:t>Hora de entrada: en el hotel: después de las 14:00 h - en el crucero: antes de las 12:00 h.</w:t>
      </w:r>
    </w:p>
    <w:p w14:paraId="136AEDF5" w14:textId="77777777" w:rsidR="00DD145E" w:rsidRPr="00AC7E4E" w:rsidRDefault="00DD145E" w:rsidP="00DD145E">
      <w:pPr>
        <w:jc w:val="both"/>
        <w:rPr>
          <w:rFonts w:ascii="Cambria" w:eastAsia="Cambria" w:hAnsi="Cambria" w:cs="Cambria"/>
          <w:lang w:val="es-ES"/>
        </w:rPr>
      </w:pPr>
      <w:r w:rsidRPr="00AC7E4E">
        <w:rPr>
          <w:rFonts w:ascii="Cambria" w:eastAsia="Cambria" w:hAnsi="Cambria" w:cs="Cambria"/>
          <w:lang w:val="es-ES"/>
        </w:rPr>
        <w:t>Hora de salida: en el hotel y en el crucero: antes de las 12:00 h.</w:t>
      </w:r>
    </w:p>
    <w:p w14:paraId="08378DF9" w14:textId="77777777" w:rsidR="00DD145E" w:rsidRPr="00AC7E4E" w:rsidRDefault="00DD145E" w:rsidP="00DD145E">
      <w:pPr>
        <w:jc w:val="both"/>
        <w:rPr>
          <w:rFonts w:ascii="Cambria" w:eastAsia="Cambria" w:hAnsi="Cambria" w:cs="Cambria"/>
          <w:lang w:val="es-ES"/>
        </w:rPr>
      </w:pPr>
    </w:p>
    <w:p w14:paraId="564E4540" w14:textId="77777777" w:rsidR="00DD145E" w:rsidRPr="00AC7E4E" w:rsidRDefault="00DD145E" w:rsidP="00DD145E">
      <w:pPr>
        <w:jc w:val="both"/>
        <w:rPr>
          <w:rFonts w:ascii="Cambria" w:eastAsia="Cambria" w:hAnsi="Cambria" w:cs="Cambria"/>
          <w:b/>
          <w:bCs/>
          <w:lang w:val="es-ES"/>
        </w:rPr>
      </w:pPr>
      <w:r w:rsidRPr="00AC7E4E">
        <w:rPr>
          <w:rFonts w:ascii="Cambria" w:eastAsia="Cambria" w:hAnsi="Cambria" w:cs="Cambria"/>
          <w:b/>
          <w:bCs/>
          <w:lang w:val="es-ES"/>
        </w:rPr>
        <w:lastRenderedPageBreak/>
        <w:t>Información sobre el itinerario</w:t>
      </w:r>
    </w:p>
    <w:p w14:paraId="13C38025" w14:textId="77777777" w:rsidR="00DD145E" w:rsidRPr="00AC7E4E" w:rsidRDefault="00DD145E" w:rsidP="00DD145E">
      <w:pPr>
        <w:jc w:val="both"/>
        <w:rPr>
          <w:rFonts w:ascii="Cambria" w:eastAsia="Cambria" w:hAnsi="Cambria" w:cs="Cambria"/>
          <w:lang w:val="es-ES"/>
        </w:rPr>
      </w:pPr>
      <w:r w:rsidRPr="00AC7E4E">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4E17C164" w14:textId="77777777" w:rsidR="00DD145E" w:rsidRPr="00AC7E4E" w:rsidRDefault="00DD145E" w:rsidP="00DD145E">
      <w:pPr>
        <w:jc w:val="both"/>
        <w:rPr>
          <w:rFonts w:ascii="Cambria" w:eastAsia="Cambria" w:hAnsi="Cambria" w:cs="Cambria"/>
          <w:lang w:val="es-ES"/>
        </w:rPr>
      </w:pPr>
    </w:p>
    <w:p w14:paraId="0062EAC8" w14:textId="77777777" w:rsidR="00DD145E" w:rsidRPr="00AC7E4E" w:rsidRDefault="00DD145E" w:rsidP="00DD145E">
      <w:pPr>
        <w:jc w:val="both"/>
        <w:rPr>
          <w:rFonts w:ascii="Cambria" w:eastAsia="Cambria" w:hAnsi="Cambria" w:cs="Cambria"/>
          <w:b/>
          <w:bCs/>
          <w:lang w:val="es-ES"/>
        </w:rPr>
      </w:pPr>
      <w:r w:rsidRPr="00AC7E4E">
        <w:rPr>
          <w:rFonts w:ascii="Cambria" w:eastAsia="Cambria" w:hAnsi="Cambria" w:cs="Cambria"/>
          <w:b/>
          <w:bCs/>
          <w:lang w:val="es-ES"/>
        </w:rPr>
        <w:t>Información sobre las comidas</w:t>
      </w:r>
    </w:p>
    <w:p w14:paraId="6DD598C6" w14:textId="77777777" w:rsidR="00DD145E" w:rsidRPr="00AC7E4E" w:rsidRDefault="00DD145E" w:rsidP="00DD145E">
      <w:pPr>
        <w:jc w:val="both"/>
        <w:rPr>
          <w:rFonts w:ascii="Cambria" w:eastAsia="Cambria" w:hAnsi="Cambria" w:cs="Cambria"/>
          <w:lang w:val="es-ES"/>
        </w:rPr>
      </w:pPr>
      <w:r w:rsidRPr="00AC7E4E">
        <w:rPr>
          <w:rFonts w:ascii="Cambria" w:eastAsia="Cambria" w:hAnsi="Cambria" w:cs="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3652E4E2" w14:textId="77777777" w:rsidR="00DD145E" w:rsidRPr="00AC7E4E" w:rsidRDefault="00DD145E" w:rsidP="00DD145E">
      <w:pPr>
        <w:jc w:val="both"/>
        <w:rPr>
          <w:rFonts w:ascii="Cambria" w:eastAsia="Cambria" w:hAnsi="Cambria" w:cs="Cambria"/>
          <w:lang w:val="es-ES"/>
        </w:rPr>
      </w:pPr>
    </w:p>
    <w:p w14:paraId="25238B31" w14:textId="77777777" w:rsidR="00DD145E" w:rsidRPr="00AC7E4E" w:rsidRDefault="00DD145E" w:rsidP="00DD145E">
      <w:pPr>
        <w:jc w:val="both"/>
        <w:rPr>
          <w:rFonts w:ascii="Cambria" w:eastAsia="Cambria" w:hAnsi="Cambria" w:cs="Cambria"/>
          <w:b/>
          <w:bCs/>
          <w:lang w:val="es-ES"/>
        </w:rPr>
      </w:pPr>
      <w:r w:rsidRPr="00AC7E4E">
        <w:rPr>
          <w:rFonts w:ascii="Cambria" w:eastAsia="Cambria" w:hAnsi="Cambria" w:cs="Cambria"/>
          <w:b/>
          <w:bCs/>
          <w:lang w:val="es-ES"/>
        </w:rPr>
        <w:t>Información sobre el precio</w:t>
      </w:r>
    </w:p>
    <w:p w14:paraId="5F9FAF84" w14:textId="77777777" w:rsidR="00DD145E" w:rsidRPr="00AC7E4E" w:rsidRDefault="00DD145E" w:rsidP="00DD145E">
      <w:pPr>
        <w:jc w:val="both"/>
        <w:rPr>
          <w:rFonts w:ascii="Cambria" w:eastAsia="Cambria" w:hAnsi="Cambria" w:cs="Cambria"/>
          <w:lang w:val="es-ES"/>
        </w:rPr>
      </w:pPr>
      <w:r w:rsidRPr="00AC7E4E">
        <w:rPr>
          <w:rFonts w:ascii="Cambria" w:eastAsia="Cambria" w:hAnsi="Cambria" w:cs="Cambria"/>
          <w:lang w:val="es-ES"/>
        </w:rPr>
        <w:t>A los grupos de 16 personas que pagan la tarifa completa se les otorga una habitación compartida (sin incluir servicios adicionales).</w:t>
      </w:r>
    </w:p>
    <w:p w14:paraId="0C1D3731" w14:textId="77777777" w:rsidR="00DD145E" w:rsidRPr="00AC7E4E" w:rsidRDefault="00DD145E" w:rsidP="00DD145E">
      <w:pPr>
        <w:jc w:val="both"/>
        <w:rPr>
          <w:rFonts w:ascii="Cambria" w:eastAsia="Cambria" w:hAnsi="Cambria" w:cs="Cambria"/>
          <w:lang w:val="es-ES"/>
        </w:rPr>
      </w:pPr>
      <w:r w:rsidRPr="00AC7E4E">
        <w:rPr>
          <w:rFonts w:ascii="Cambria" w:eastAsia="Cambria" w:hAnsi="Cambria" w:cs="Cambria"/>
          <w:lang w:val="es-ES"/>
        </w:rPr>
        <w:t>Tenga en cuenta que cualquier cambio en el itinerario debido a circunstancias imprevistas podría resultar en un aumento de precios.</w:t>
      </w:r>
    </w:p>
    <w:p w14:paraId="57DB1D47" w14:textId="77777777" w:rsidR="00DD145E" w:rsidRPr="00AC7E4E" w:rsidRDefault="00DD145E" w:rsidP="00DD145E">
      <w:pPr>
        <w:jc w:val="both"/>
        <w:rPr>
          <w:rFonts w:ascii="Cambria" w:eastAsia="Cambria" w:hAnsi="Cambria" w:cs="Cambria"/>
          <w:lang w:val="es-ES"/>
        </w:rPr>
      </w:pPr>
      <w:r w:rsidRPr="00AC7E4E">
        <w:rPr>
          <w:rFonts w:ascii="Cambria" w:eastAsia="Cambria" w:hAnsi="Cambria" w:cs="Cambria"/>
          <w:lang w:val="es-ES"/>
        </w:rPr>
        <w:t>Cualquier daño causado a los servicios durante la estancia será responsabilidad de los pasajeros.</w:t>
      </w:r>
    </w:p>
    <w:p w14:paraId="0BFF1BC4" w14:textId="77777777" w:rsidR="00DD145E" w:rsidRPr="00AC7E4E" w:rsidRDefault="00DD145E" w:rsidP="00DD145E">
      <w:pPr>
        <w:jc w:val="both"/>
        <w:rPr>
          <w:rFonts w:ascii="Cambria" w:eastAsia="Cambria" w:hAnsi="Cambria" w:cs="Cambria"/>
          <w:lang w:val="es-ES"/>
        </w:rPr>
      </w:pPr>
    </w:p>
    <w:p w14:paraId="54D8E20D" w14:textId="77777777" w:rsidR="00DD145E" w:rsidRPr="00AC7E4E" w:rsidRDefault="00DD145E" w:rsidP="00DD145E">
      <w:pPr>
        <w:jc w:val="both"/>
        <w:rPr>
          <w:rFonts w:ascii="Cambria" w:eastAsia="Cambria" w:hAnsi="Cambria" w:cs="Cambria"/>
          <w:b/>
          <w:bCs/>
          <w:lang w:val="es-ES"/>
        </w:rPr>
      </w:pPr>
      <w:r w:rsidRPr="00AC7E4E">
        <w:rPr>
          <w:rFonts w:ascii="Cambria" w:eastAsia="Cambria" w:hAnsi="Cambria" w:cs="Cambria"/>
          <w:b/>
          <w:bCs/>
          <w:lang w:val="es-ES"/>
        </w:rPr>
        <w:t>Validez</w:t>
      </w:r>
    </w:p>
    <w:p w14:paraId="1F65013D" w14:textId="77777777" w:rsidR="00DD145E" w:rsidRPr="001C0921" w:rsidRDefault="00DD145E" w:rsidP="00DD145E">
      <w:pPr>
        <w:jc w:val="both"/>
        <w:rPr>
          <w:rFonts w:ascii="Cambria" w:eastAsia="Cambria" w:hAnsi="Cambria" w:cs="Cambria"/>
          <w:lang w:val="vi-VN"/>
        </w:rPr>
      </w:pPr>
      <w:r w:rsidRPr="00AC7E4E">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00ED45F3" w14:textId="77777777" w:rsidR="00DD145E" w:rsidRPr="00AC7E4E" w:rsidRDefault="00DD145E" w:rsidP="00DD145E">
      <w:pPr>
        <w:jc w:val="both"/>
        <w:rPr>
          <w:rFonts w:ascii="Cambria" w:eastAsia="Cambria" w:hAnsi="Cambria" w:cs="Cambria"/>
          <w:lang w:val="es-ES"/>
        </w:rPr>
      </w:pPr>
    </w:p>
    <w:p w14:paraId="29A12504" w14:textId="77777777" w:rsidR="00DD145E" w:rsidRPr="00AC7E4E" w:rsidRDefault="00DD145E" w:rsidP="00DD145E">
      <w:pPr>
        <w:jc w:val="both"/>
        <w:rPr>
          <w:rFonts w:ascii="Cambria" w:eastAsia="Cambria" w:hAnsi="Cambria" w:cs="Cambria"/>
          <w:b/>
          <w:bCs/>
          <w:lang w:val="es-ES"/>
        </w:rPr>
      </w:pPr>
      <w:r w:rsidRPr="00AC7E4E">
        <w:rPr>
          <w:rFonts w:ascii="Cambria" w:eastAsia="Cambria" w:hAnsi="Cambria" w:cs="Cambria"/>
          <w:b/>
          <w:bCs/>
          <w:lang w:val="es-ES"/>
        </w:rPr>
        <w:t>Método de pago</w:t>
      </w:r>
    </w:p>
    <w:p w14:paraId="2615C49A" w14:textId="77777777" w:rsidR="00DD145E" w:rsidRPr="00AC7E4E" w:rsidRDefault="00DD145E" w:rsidP="00DD145E">
      <w:pPr>
        <w:jc w:val="both"/>
        <w:rPr>
          <w:rFonts w:ascii="Cambria" w:eastAsia="Cambria" w:hAnsi="Cambria" w:cs="Cambria"/>
          <w:lang w:val="es-ES"/>
        </w:rPr>
      </w:pPr>
      <w:r w:rsidRPr="00AC7E4E">
        <w:rPr>
          <w:rFonts w:ascii="Cambria" w:eastAsia="Cambria" w:hAnsi="Cambria" w:cs="Cambria"/>
          <w:lang w:val="es-ES"/>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2C240520" w14:textId="77777777" w:rsidR="00DD145E" w:rsidRPr="00AC7E4E" w:rsidRDefault="00DD145E" w:rsidP="00DD145E">
      <w:pPr>
        <w:jc w:val="both"/>
        <w:rPr>
          <w:rFonts w:ascii="Cambria" w:eastAsia="Cambria" w:hAnsi="Cambria" w:cs="Cambria"/>
          <w:lang w:val="es-ES"/>
        </w:rPr>
      </w:pPr>
    </w:p>
    <w:p w14:paraId="7CE56F28" w14:textId="77777777" w:rsidR="00DD145E" w:rsidRPr="00AC7E4E" w:rsidRDefault="00DD145E" w:rsidP="00DD145E">
      <w:pPr>
        <w:jc w:val="both"/>
        <w:rPr>
          <w:rFonts w:ascii="Cambria" w:eastAsia="Cambria" w:hAnsi="Cambria" w:cs="Cambria"/>
          <w:lang w:val="es-ES"/>
        </w:rPr>
      </w:pPr>
      <w:r w:rsidRPr="00AC7E4E">
        <w:rPr>
          <w:rFonts w:ascii="Cambria" w:eastAsia="Cambria" w:hAnsi="Cambria" w:cs="Cambria"/>
          <w:b/>
          <w:bCs/>
          <w:lang w:val="es-ES"/>
        </w:rPr>
        <w:t>Condiciones de pago para vuelos nacionales o internacionales:</w:t>
      </w:r>
      <w:r w:rsidRPr="00AC7E4E">
        <w:rPr>
          <w:rFonts w:ascii="Cambria" w:eastAsia="Cambria" w:hAnsi="Cambria" w:cs="Cambria"/>
          <w:lang w:val="es-ES"/>
        </w:rPr>
        <w:t xml:space="preserve"> Se revisará cada caso individualmente.</w:t>
      </w:r>
    </w:p>
    <w:p w14:paraId="08E64184" w14:textId="77777777" w:rsidR="00DD145E" w:rsidRPr="00AC7E4E" w:rsidRDefault="00DD145E" w:rsidP="00DD145E">
      <w:pPr>
        <w:jc w:val="both"/>
        <w:rPr>
          <w:rFonts w:ascii="Cambria" w:eastAsia="Cambria" w:hAnsi="Cambria" w:cs="Cambria"/>
          <w:b/>
          <w:bCs/>
          <w:lang w:val="es-ES"/>
        </w:rPr>
      </w:pPr>
      <w:r w:rsidRPr="00AC7E4E">
        <w:rPr>
          <w:rFonts w:ascii="Cambria" w:eastAsia="Cambria" w:hAnsi="Cambria" w:cs="Cambria"/>
          <w:b/>
          <w:bCs/>
          <w:lang w:val="es-ES"/>
        </w:rPr>
        <w:t>Condiciones de pago para tours terrestres sin vuelos:</w:t>
      </w:r>
    </w:p>
    <w:p w14:paraId="046C1716" w14:textId="77777777" w:rsidR="00DD145E" w:rsidRPr="00AC7E4E" w:rsidRDefault="00DD145E" w:rsidP="00DD145E">
      <w:pPr>
        <w:jc w:val="both"/>
        <w:rPr>
          <w:rFonts w:ascii="Cambria" w:eastAsia="Cambria" w:hAnsi="Cambria" w:cs="Cambria"/>
          <w:lang w:val="es-ES"/>
        </w:rPr>
      </w:pPr>
      <w:r w:rsidRPr="00AC7E4E">
        <w:rPr>
          <w:rFonts w:ascii="Cambria" w:eastAsia="Cambria" w:hAnsi="Cambria" w:cs="Cambria"/>
          <w:lang w:val="es-ES"/>
        </w:rPr>
        <w:t>- Generalmente, no se requiere depósito. LV Travel se reserva el derecho de reenviar las solicitudes de</w:t>
      </w:r>
    </w:p>
    <w:p w14:paraId="41BE47F6" w14:textId="77777777" w:rsidR="00DD145E" w:rsidRPr="00AC7E4E" w:rsidRDefault="00DD145E" w:rsidP="00DD145E">
      <w:pPr>
        <w:jc w:val="both"/>
        <w:rPr>
          <w:rFonts w:ascii="Cambria" w:eastAsia="Cambria" w:hAnsi="Cambria" w:cs="Cambria"/>
          <w:lang w:val="es-ES"/>
        </w:rPr>
      </w:pPr>
      <w:r w:rsidRPr="00AC7E4E">
        <w:rPr>
          <w:rFonts w:ascii="Cambria" w:eastAsia="Cambria" w:hAnsi="Cambria" w:cs="Cambria"/>
          <w:lang w:val="es-ES"/>
        </w:rPr>
        <w:t>depósito de los proveedores en caso de que se produzcan.</w:t>
      </w:r>
    </w:p>
    <w:p w14:paraId="3BDB7F36" w14:textId="77777777" w:rsidR="00DD145E" w:rsidRPr="00AC7E4E" w:rsidRDefault="00DD145E" w:rsidP="00DD145E">
      <w:pPr>
        <w:jc w:val="both"/>
        <w:rPr>
          <w:rFonts w:ascii="Cambria" w:eastAsia="Cambria" w:hAnsi="Cambria" w:cs="Cambria"/>
          <w:lang w:val="es-ES"/>
        </w:rPr>
      </w:pPr>
      <w:r w:rsidRPr="00AC7E4E">
        <w:rPr>
          <w:rFonts w:ascii="Cambria" w:eastAsia="Cambria" w:hAnsi="Cambria" w:cs="Cambria"/>
          <w:lang w:val="es-ES"/>
        </w:rPr>
        <w:t>- El pago completo del 100% del precio total debe transferirse a la cuenta de LV Travel 30 días antes de la llegada del grupo a Indochina, salvo acuerdo en contrario.</w:t>
      </w:r>
    </w:p>
    <w:p w14:paraId="6EAC0219" w14:textId="77777777" w:rsidR="00DD145E" w:rsidRPr="00AC7E4E" w:rsidRDefault="00DD145E" w:rsidP="00DD145E">
      <w:pPr>
        <w:jc w:val="both"/>
        <w:rPr>
          <w:rFonts w:ascii="Cambria" w:eastAsia="Cambria" w:hAnsi="Cambria" w:cs="Cambria"/>
          <w:lang w:val="es-ES"/>
        </w:rPr>
      </w:pPr>
      <w:r w:rsidRPr="00AC7E4E">
        <w:rPr>
          <w:rFonts w:ascii="Cambria" w:eastAsia="Cambria" w:hAnsi="Cambria" w:cs="Cambria"/>
          <w:b/>
          <w:bCs/>
          <w:lang w:val="es-ES"/>
        </w:rPr>
        <w:t>Cancelación de vuelos nacionales o internacionales:</w:t>
      </w:r>
      <w:r w:rsidRPr="00AC7E4E">
        <w:rPr>
          <w:rFonts w:ascii="Cambria" w:eastAsia="Cambria" w:hAnsi="Cambria" w:cs="Cambria"/>
          <w:lang w:val="es-ES"/>
        </w:rPr>
        <w:t xml:space="preserve"> Se revisará cada caso individualmente.</w:t>
      </w:r>
    </w:p>
    <w:p w14:paraId="57D95DDC" w14:textId="77777777" w:rsidR="00DD145E" w:rsidRPr="00AC7E4E" w:rsidRDefault="00DD145E" w:rsidP="00DD145E">
      <w:pPr>
        <w:jc w:val="both"/>
        <w:rPr>
          <w:rFonts w:ascii="Cambria" w:eastAsia="Cambria" w:hAnsi="Cambria" w:cs="Cambria"/>
          <w:b/>
          <w:bCs/>
          <w:lang w:val="es-ES"/>
        </w:rPr>
      </w:pPr>
      <w:r w:rsidRPr="00AC7E4E">
        <w:rPr>
          <w:rFonts w:ascii="Cambria" w:eastAsia="Cambria" w:hAnsi="Cambria" w:cs="Cambria"/>
          <w:b/>
          <w:bCs/>
          <w:lang w:val="es-ES"/>
        </w:rPr>
        <w:t>Política de cancelación para tours terrestres sin vuelos</w:t>
      </w:r>
    </w:p>
    <w:p w14:paraId="48F2A699" w14:textId="77777777" w:rsidR="00DD145E" w:rsidRPr="00AC7E4E" w:rsidRDefault="00DD145E" w:rsidP="00DD145E">
      <w:pPr>
        <w:jc w:val="both"/>
        <w:rPr>
          <w:rFonts w:ascii="Cambria" w:eastAsia="Cambria" w:hAnsi="Cambria" w:cs="Cambria"/>
          <w:lang w:val="es-ES"/>
        </w:rPr>
      </w:pPr>
      <w:r w:rsidRPr="00AC7E4E">
        <w:rPr>
          <w:rFonts w:ascii="Cambria" w:eastAsia="Cambria" w:hAnsi="Cambria" w:cs="Cambria"/>
          <w:lang w:val="es-ES"/>
        </w:rPr>
        <w:t>- Todas las cancelaciones deben realizarse por escrito y LV Travel debe confirmar su recepción.</w:t>
      </w:r>
    </w:p>
    <w:p w14:paraId="1FEE2815" w14:textId="77777777" w:rsidR="00DD145E" w:rsidRPr="00AC7E4E" w:rsidRDefault="00DD145E" w:rsidP="00DD145E">
      <w:pPr>
        <w:jc w:val="both"/>
        <w:rPr>
          <w:rFonts w:ascii="Cambria" w:eastAsia="Cambria" w:hAnsi="Cambria" w:cs="Cambria"/>
          <w:lang w:val="es-ES"/>
        </w:rPr>
      </w:pPr>
      <w:r w:rsidRPr="00AC7E4E">
        <w:rPr>
          <w:rFonts w:ascii="Cambria" w:eastAsia="Cambria" w:hAnsi="Cambria" w:cs="Cambria"/>
          <w:lang w:val="es-ES"/>
        </w:rPr>
        <w:t>- Las normas de cancelación para tours terrestres no aplican para vuelos nacionales o internacionales (si los hubiera).</w:t>
      </w:r>
    </w:p>
    <w:p w14:paraId="0E8461B5" w14:textId="77777777" w:rsidR="00DD145E" w:rsidRPr="00AC7E4E" w:rsidRDefault="00DD145E" w:rsidP="00DD145E">
      <w:pPr>
        <w:jc w:val="both"/>
        <w:rPr>
          <w:rFonts w:ascii="Cambria" w:eastAsia="Cambria" w:hAnsi="Cambria" w:cs="Cambria"/>
          <w:lang w:val="es-ES"/>
        </w:rPr>
      </w:pPr>
      <w:r w:rsidRPr="00AC7E4E">
        <w:rPr>
          <w:rFonts w:ascii="Cambria" w:eastAsia="Cambria" w:hAnsi="Cambria" w:cs="Cambria"/>
          <w:lang w:val="es-ES"/>
        </w:rPr>
        <w:lastRenderedPageBreak/>
        <w:t>- Cancelación con más de 45 días de antelación a la llegada del grupo: Sin cargo. El depósito se descontará de las siguientes reservas, excepto en el caso de proveedores específicos que requieran cargos por cancelación.</w:t>
      </w:r>
    </w:p>
    <w:p w14:paraId="07A51973" w14:textId="77777777" w:rsidR="00DD145E" w:rsidRPr="00AC7E4E" w:rsidRDefault="00DD145E" w:rsidP="00DD145E">
      <w:pPr>
        <w:jc w:val="both"/>
        <w:rPr>
          <w:rFonts w:ascii="Cambria" w:eastAsia="Cambria" w:hAnsi="Cambria" w:cs="Cambria"/>
          <w:lang w:val="es-ES"/>
        </w:rPr>
      </w:pPr>
      <w:r w:rsidRPr="00AC7E4E">
        <w:rPr>
          <w:rFonts w:ascii="Cambria" w:eastAsia="Cambria" w:hAnsi="Cambria" w:cs="Cambria"/>
          <w:lang w:val="es-ES"/>
        </w:rPr>
        <w:t>- Cancelación entre el 45 y el 31 días antes de la llegada del grupo: 25% del precio total del tour.</w:t>
      </w:r>
    </w:p>
    <w:p w14:paraId="63CE0932" w14:textId="77777777" w:rsidR="00DD145E" w:rsidRPr="00AC7E4E" w:rsidRDefault="00DD145E" w:rsidP="00DD145E">
      <w:pPr>
        <w:jc w:val="both"/>
        <w:rPr>
          <w:rFonts w:ascii="Cambria" w:eastAsia="Cambria" w:hAnsi="Cambria" w:cs="Cambria"/>
          <w:lang w:val="es-ES"/>
        </w:rPr>
      </w:pPr>
      <w:r w:rsidRPr="00AC7E4E">
        <w:rPr>
          <w:rFonts w:ascii="Cambria" w:eastAsia="Cambria" w:hAnsi="Cambria" w:cs="Cambria"/>
          <w:lang w:val="es-ES"/>
        </w:rPr>
        <w:t>- Cancelación entre el 30 y el 23 días antes de la llegada del grupo: 30% del precio total del tour.</w:t>
      </w:r>
    </w:p>
    <w:p w14:paraId="7243BABF" w14:textId="77777777" w:rsidR="00DD145E" w:rsidRPr="00AC7E4E" w:rsidRDefault="00DD145E" w:rsidP="00DD145E">
      <w:pPr>
        <w:jc w:val="both"/>
        <w:rPr>
          <w:rFonts w:ascii="Cambria" w:eastAsia="Cambria" w:hAnsi="Cambria" w:cs="Cambria"/>
          <w:lang w:val="es-ES"/>
        </w:rPr>
      </w:pPr>
      <w:r w:rsidRPr="00AC7E4E">
        <w:rPr>
          <w:rFonts w:ascii="Cambria" w:eastAsia="Cambria" w:hAnsi="Cambria" w:cs="Cambria"/>
          <w:lang w:val="es-ES"/>
        </w:rPr>
        <w:t>- Cancelación entre el 22 y el 16 días antes de la llegada del grupo: 40% del precio total del tour.</w:t>
      </w:r>
    </w:p>
    <w:p w14:paraId="2B602DB2" w14:textId="77777777" w:rsidR="00DD145E" w:rsidRPr="00AC7E4E" w:rsidRDefault="00DD145E" w:rsidP="00DD145E">
      <w:pPr>
        <w:jc w:val="both"/>
        <w:rPr>
          <w:rFonts w:ascii="Cambria" w:eastAsia="Cambria" w:hAnsi="Cambria" w:cs="Cambria"/>
          <w:lang w:val="es-ES"/>
        </w:rPr>
      </w:pPr>
      <w:r w:rsidRPr="00AC7E4E">
        <w:rPr>
          <w:rFonts w:ascii="Cambria" w:eastAsia="Cambria" w:hAnsi="Cambria" w:cs="Cambria"/>
          <w:lang w:val="es-ES"/>
        </w:rPr>
        <w:t>- Cancelación entre el 15 y el 9 días antes de la llegada del grupo: 60% del precio total del tour.</w:t>
      </w:r>
    </w:p>
    <w:p w14:paraId="23C5C654" w14:textId="77777777" w:rsidR="00DD145E" w:rsidRPr="00AC7E4E" w:rsidRDefault="00DD145E" w:rsidP="00DD145E">
      <w:pPr>
        <w:jc w:val="both"/>
        <w:rPr>
          <w:rFonts w:ascii="Cambria" w:eastAsia="Cambria" w:hAnsi="Cambria" w:cs="Cambria"/>
          <w:lang w:val="es-ES"/>
        </w:rPr>
      </w:pPr>
      <w:r w:rsidRPr="00AC7E4E">
        <w:rPr>
          <w:rFonts w:ascii="Cambria" w:eastAsia="Cambria" w:hAnsi="Cambria" w:cs="Cambria"/>
          <w:lang w:val="es-ES"/>
        </w:rPr>
        <w:t>- Cancelación entre el 8 y el 3 días antes de la llegada del grupo: 80% del precio total del tour.</w:t>
      </w:r>
    </w:p>
    <w:p w14:paraId="755654FC" w14:textId="77777777" w:rsidR="00DD145E" w:rsidRPr="00AC7E4E" w:rsidRDefault="00DD145E" w:rsidP="00DD145E">
      <w:pPr>
        <w:jc w:val="both"/>
        <w:rPr>
          <w:rFonts w:ascii="Cambria" w:eastAsia="Cambria" w:hAnsi="Cambria" w:cs="Cambria"/>
          <w:lang w:val="es-ES"/>
        </w:rPr>
      </w:pPr>
      <w:r w:rsidRPr="00AC7E4E">
        <w:rPr>
          <w:rFonts w:ascii="Cambria" w:eastAsia="Cambria" w:hAnsi="Cambria" w:cs="Cambria"/>
          <w:lang w:val="es-ES"/>
        </w:rPr>
        <w:t>- Cancelación entre el 2 y el 0 días antes de la llegada del grupo: 100% del precio total del tour.</w:t>
      </w:r>
    </w:p>
    <w:p w14:paraId="0C074AE6" w14:textId="77777777" w:rsidR="00DD145E" w:rsidRPr="00AC7E4E" w:rsidRDefault="00DD145E" w:rsidP="00DD145E">
      <w:pPr>
        <w:jc w:val="both"/>
        <w:rPr>
          <w:rFonts w:ascii="Cambria" w:eastAsia="Cambria" w:hAnsi="Cambria" w:cs="Cambria"/>
          <w:lang w:val="es-ES"/>
        </w:rPr>
      </w:pPr>
    </w:p>
    <w:p w14:paraId="0ED11D12" w14:textId="77777777" w:rsidR="00DD145E" w:rsidRPr="00AC7E4E" w:rsidRDefault="00DD145E" w:rsidP="00DD145E">
      <w:pPr>
        <w:jc w:val="both"/>
        <w:rPr>
          <w:rFonts w:ascii="Cambria" w:eastAsia="Cambria" w:hAnsi="Cambria" w:cs="Cambria"/>
          <w:lang w:val="es-ES"/>
        </w:rPr>
      </w:pPr>
      <w:r w:rsidRPr="00AC7E4E">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0754E1E8" w14:textId="77777777" w:rsidR="00DD145E" w:rsidRPr="00AC7E4E" w:rsidRDefault="00DD145E" w:rsidP="00DD145E">
      <w:pPr>
        <w:jc w:val="both"/>
        <w:rPr>
          <w:rFonts w:ascii="Cambria" w:eastAsia="Cambria" w:hAnsi="Cambria" w:cs="Cambria"/>
          <w:lang w:val="es-ES"/>
        </w:rPr>
      </w:pPr>
      <w:r w:rsidRPr="00AC7E4E">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5E6B34C1" w14:textId="77777777" w:rsidR="00DD145E" w:rsidRPr="00AC7E4E" w:rsidRDefault="00DD145E" w:rsidP="00DD145E">
      <w:pPr>
        <w:jc w:val="both"/>
        <w:rPr>
          <w:rFonts w:ascii="Cambria" w:eastAsia="Cambria" w:hAnsi="Cambria" w:cs="Cambria"/>
          <w:lang w:val="es-ES"/>
        </w:rPr>
      </w:pPr>
      <w:r w:rsidRPr="00AC7E4E">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51D3C826" w14:textId="77777777" w:rsidR="00DD145E" w:rsidRPr="00AC7E4E" w:rsidRDefault="00DD145E" w:rsidP="00DD145E">
      <w:pPr>
        <w:rPr>
          <w:rFonts w:ascii="Cambria" w:eastAsia="Cambria" w:hAnsi="Cambria" w:cs="Cambria"/>
          <w:lang w:val="es-ES"/>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DD145E" w14:paraId="0362D365" w14:textId="77777777" w:rsidTr="000B2975">
        <w:trPr>
          <w:trHeight w:val="462"/>
        </w:trPr>
        <w:tc>
          <w:tcPr>
            <w:tcW w:w="8524" w:type="dxa"/>
            <w:gridSpan w:val="2"/>
            <w:shd w:val="clear" w:color="auto" w:fill="730707"/>
          </w:tcPr>
          <w:p w14:paraId="44B23332" w14:textId="77777777" w:rsidR="00DD145E" w:rsidRDefault="00DD145E" w:rsidP="000B2975">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DD145E" w14:paraId="7FF2CF30" w14:textId="77777777" w:rsidTr="000B2975">
        <w:trPr>
          <w:trHeight w:val="296"/>
        </w:trPr>
        <w:tc>
          <w:tcPr>
            <w:tcW w:w="4555" w:type="dxa"/>
          </w:tcPr>
          <w:p w14:paraId="01546F16" w14:textId="77777777" w:rsidR="00DD145E" w:rsidRPr="00AC7E4E" w:rsidRDefault="00DD145E" w:rsidP="000B2975">
            <w:pPr>
              <w:pBdr>
                <w:top w:val="nil"/>
                <w:left w:val="nil"/>
                <w:bottom w:val="nil"/>
                <w:right w:val="nil"/>
                <w:between w:val="nil"/>
              </w:pBdr>
              <w:spacing w:before="2"/>
              <w:ind w:left="107"/>
              <w:rPr>
                <w:rFonts w:ascii="Cambria" w:eastAsia="Cambria" w:hAnsi="Cambria" w:cs="Cambria"/>
                <w:color w:val="000000"/>
                <w:lang w:val="es-ES"/>
              </w:rPr>
            </w:pPr>
            <w:r w:rsidRPr="00AC7E4E">
              <w:rPr>
                <w:rFonts w:ascii="Cambria" w:eastAsia="Cambria" w:hAnsi="Cambria" w:cs="Cambria"/>
                <w:color w:val="000000"/>
                <w:lang w:val="es-ES"/>
              </w:rPr>
              <w:t>Línea directa de ventas (Sra. Moon)</w:t>
            </w:r>
          </w:p>
        </w:tc>
        <w:tc>
          <w:tcPr>
            <w:tcW w:w="3969" w:type="dxa"/>
          </w:tcPr>
          <w:p w14:paraId="1F36449C" w14:textId="77777777" w:rsidR="00DD145E" w:rsidRDefault="00DD145E" w:rsidP="000B2975">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DD145E" w14:paraId="16DA358F" w14:textId="77777777" w:rsidTr="000B2975">
        <w:trPr>
          <w:trHeight w:val="479"/>
        </w:trPr>
        <w:tc>
          <w:tcPr>
            <w:tcW w:w="4555" w:type="dxa"/>
          </w:tcPr>
          <w:p w14:paraId="21036AD3" w14:textId="77777777" w:rsidR="00DD145E" w:rsidRPr="00AC7E4E" w:rsidRDefault="00DD145E" w:rsidP="000B2975">
            <w:pPr>
              <w:pBdr>
                <w:top w:val="nil"/>
                <w:left w:val="nil"/>
                <w:bottom w:val="nil"/>
                <w:right w:val="nil"/>
                <w:between w:val="nil"/>
              </w:pBdr>
              <w:spacing w:before="93"/>
              <w:ind w:left="107"/>
              <w:rPr>
                <w:rFonts w:ascii="Cambria" w:eastAsia="Cambria" w:hAnsi="Cambria" w:cs="Cambria"/>
                <w:color w:val="000000"/>
                <w:lang w:val="es-ES"/>
              </w:rPr>
            </w:pPr>
            <w:r w:rsidRPr="00AC7E4E">
              <w:rPr>
                <w:rFonts w:ascii="Cambria" w:eastAsia="Cambria" w:hAnsi="Cambria" w:cs="Cambria"/>
                <w:color w:val="000000"/>
                <w:lang w:val="es-ES"/>
              </w:rPr>
              <w:t>Línea directa de operaciones (Sra. Anna Hanh)</w:t>
            </w:r>
          </w:p>
        </w:tc>
        <w:tc>
          <w:tcPr>
            <w:tcW w:w="3969" w:type="dxa"/>
          </w:tcPr>
          <w:p w14:paraId="1B25DE9F" w14:textId="77777777" w:rsidR="00DD145E" w:rsidRDefault="00DD145E" w:rsidP="000B2975">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DD145E" w14:paraId="4F258C4C" w14:textId="77777777" w:rsidTr="000B2975">
        <w:trPr>
          <w:trHeight w:val="479"/>
        </w:trPr>
        <w:tc>
          <w:tcPr>
            <w:tcW w:w="4555" w:type="dxa"/>
          </w:tcPr>
          <w:p w14:paraId="4C45607A" w14:textId="77777777" w:rsidR="00DD145E" w:rsidRDefault="00DD145E" w:rsidP="000B2975">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1C9304A2" w14:textId="77777777" w:rsidR="00DD145E" w:rsidRDefault="00DD145E" w:rsidP="000B2975">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tbl>
    <w:p w14:paraId="6E842A74" w14:textId="77777777" w:rsidR="00DD145E" w:rsidRPr="001C0921" w:rsidRDefault="00DD145E" w:rsidP="00DD145E">
      <w:pPr>
        <w:spacing w:after="280" w:afterAutospacing="1"/>
        <w:rPr>
          <w:rFonts w:ascii="Cambria" w:hAnsi="Cambria"/>
          <w:lang w:val="vi-VN"/>
        </w:rPr>
      </w:pPr>
    </w:p>
    <w:p w14:paraId="68E75473" w14:textId="77777777" w:rsidR="00DD145E" w:rsidRPr="00DD145E" w:rsidRDefault="00DD145E" w:rsidP="004D454F">
      <w:pPr>
        <w:rPr>
          <w:rFonts w:ascii="Cambria" w:hAnsi="Cambria"/>
          <w:lang w:val="vi-VN"/>
        </w:rPr>
      </w:pPr>
    </w:p>
    <w:sectPr w:rsidR="00DD145E" w:rsidRPr="00DD145E" w:rsidSect="000D716E">
      <w:headerReference w:type="even" r:id="rId19"/>
      <w:headerReference w:type="default" r:id="rId20"/>
      <w:footerReference w:type="even" r:id="rId21"/>
      <w:footerReference w:type="default" r:id="rId22"/>
      <w:headerReference w:type="first" r:id="rId23"/>
      <w:footerReference w:type="first" r:id="rId24"/>
      <w:pgSz w:w="12240" w:h="15840" w:code="1"/>
      <w:pgMar w:top="2239"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7027D" w14:textId="77777777" w:rsidR="00C0565F" w:rsidRDefault="00C0565F">
      <w:pPr>
        <w:spacing w:line="240" w:lineRule="auto"/>
      </w:pPr>
      <w:r>
        <w:separator/>
      </w:r>
    </w:p>
  </w:endnote>
  <w:endnote w:type="continuationSeparator" w:id="0">
    <w:p w14:paraId="3D2D4EBB" w14:textId="77777777" w:rsidR="00C0565F" w:rsidRDefault="00C056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4AA6F" w14:textId="77777777" w:rsidR="000311ED" w:rsidRDefault="000311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D10A8" w14:textId="77777777" w:rsidR="000311ED" w:rsidRDefault="004C331B" w:rsidP="00E30782">
    <w:pPr>
      <w:pStyle w:val="Footer"/>
      <w:ind w:left="-450"/>
    </w:pPr>
    <w:r>
      <w:rPr>
        <w:noProof/>
        <w:lang w:val="vi-VN" w:eastAsia="vi-VN"/>
      </w:rPr>
      <w:fldChar w:fldCharType="begin"/>
    </w:r>
    <w:r>
      <w:rPr>
        <w:noProof/>
        <w:lang w:val="vi-VN" w:eastAsia="vi-VN"/>
      </w:rPr>
      <w:instrText xml:space="preserve"> INCLUDEPICTURE  \d "ooxWord://word/media/image2.png" \* MERGEFORMATINET </w:instrText>
    </w:r>
    <w:r>
      <w:rPr>
        <w:noProof/>
        <w:lang w:val="vi-VN" w:eastAsia="vi-VN"/>
      </w:rPr>
      <w:fldChar w:fldCharType="separate"/>
    </w:r>
    <w:r w:rsidR="00AF07F2">
      <w:rPr>
        <w:noProof/>
        <w:lang w:val="vi-VN" w:eastAsia="vi-VN"/>
      </w:rPr>
      <w:fldChar w:fldCharType="begin"/>
    </w:r>
    <w:r w:rsidR="00AF07F2">
      <w:rPr>
        <w:noProof/>
        <w:lang w:val="vi-VN" w:eastAsia="vi-VN"/>
      </w:rPr>
      <w:instrText xml:space="preserve"> INCLUDEPICTURE  "ooxWord://word/media/image2.png" \* MERGEFORMATINET </w:instrText>
    </w:r>
    <w:r w:rsidR="00AF07F2">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000000">
      <w:rPr>
        <w:noProof/>
        <w:lang w:val="vi-VN" w:eastAsia="vi-VN"/>
      </w:rPr>
      <w:fldChar w:fldCharType="begin"/>
    </w:r>
    <w:r w:rsidR="00000000">
      <w:rPr>
        <w:noProof/>
        <w:lang w:val="vi-VN" w:eastAsia="vi-VN"/>
      </w:rPr>
      <w:instrText xml:space="preserve"> INCLUDEPICTURE  "ooxWord://word/media/image2.png" \* MERGEFORMATINET </w:instrText>
    </w:r>
    <w:r w:rsidR="00000000">
      <w:rPr>
        <w:noProof/>
        <w:lang w:val="vi-VN" w:eastAsia="vi-VN"/>
      </w:rPr>
      <w:fldChar w:fldCharType="separate"/>
    </w:r>
    <w:r w:rsidR="00DD145E">
      <w:rPr>
        <w:noProof/>
        <w:lang w:val="vi-VN" w:eastAsia="vi-VN"/>
      </w:rPr>
      <w:pict w14:anchorId="3A45D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503.25pt;height:63pt;mso-wrap-distance-left:0;mso-wrap-distance-top:0;mso-wrap-distance-right:0;mso-wrap-distance-bottom:0">
          <v:imagedata r:id="rId1" r:href="rId2"/>
        </v:shape>
      </w:pict>
    </w:r>
    <w:r w:rsidR="00000000">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sidR="00AF07F2">
      <w:rPr>
        <w:noProof/>
        <w:lang w:val="vi-VN" w:eastAsia="vi-VN"/>
      </w:rPr>
      <w:fldChar w:fldCharType="end"/>
    </w:r>
    <w:r>
      <w:rPr>
        <w:noProof/>
        <w:lang w:val="vi-VN" w:eastAsia="vi-V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726FC" w14:textId="77777777" w:rsidR="000311ED" w:rsidRDefault="000311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6AFAD" w14:textId="77777777" w:rsidR="00C0565F" w:rsidRDefault="00C0565F">
      <w:pPr>
        <w:spacing w:line="240" w:lineRule="auto"/>
      </w:pPr>
      <w:r>
        <w:separator/>
      </w:r>
    </w:p>
  </w:footnote>
  <w:footnote w:type="continuationSeparator" w:id="0">
    <w:p w14:paraId="678956E7" w14:textId="77777777" w:rsidR="00C0565F" w:rsidRDefault="00C056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6E8AF" w14:textId="77777777" w:rsidR="000311ED" w:rsidRDefault="000311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8C752" w14:textId="77777777" w:rsidR="000311ED" w:rsidRDefault="000311ED" w:rsidP="006700D1">
    <w:pPr>
      <w:pStyle w:val="Header"/>
    </w:pPr>
  </w:p>
  <w:p w14:paraId="3623589A" w14:textId="77777777" w:rsidR="000311ED" w:rsidRDefault="00000000" w:rsidP="006700D1">
    <w:pPr>
      <w:pStyle w:val="Header"/>
    </w:pPr>
    <w:r>
      <w:rPr>
        <w:noProof/>
        <w:lang w:val="vi-VN" w:eastAsia="vi-VN"/>
      </w:rPr>
      <w:pict w14:anchorId="2F03A7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8.5pt;height:57.75pt;mso-wrap-distance-left:0;mso-wrap-distance-top:0;mso-wrap-distance-right:0;mso-wrap-distance-bottom:0">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BF88F" w14:textId="77777777" w:rsidR="000311ED" w:rsidRDefault="000311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A6384D22">
      <w:start w:val="1"/>
      <w:numFmt w:val="bullet"/>
      <w:lvlText w:val=""/>
      <w:lvlJc w:val="left"/>
      <w:pPr>
        <w:ind w:left="720" w:hanging="360"/>
      </w:pPr>
      <w:rPr>
        <w:rFonts w:ascii="Wingdings" w:hAnsi="Wingdings" w:hint="default"/>
      </w:rPr>
    </w:lvl>
    <w:lvl w:ilvl="1" w:tplc="77DA4DE4">
      <w:start w:val="1"/>
      <w:numFmt w:val="bullet"/>
      <w:lvlText w:val="o"/>
      <w:lvlJc w:val="left"/>
      <w:pPr>
        <w:ind w:left="1440" w:hanging="360"/>
      </w:pPr>
      <w:rPr>
        <w:rFonts w:ascii="Courier New" w:hAnsi="Courier New" w:cs="Courier New" w:hint="default"/>
      </w:rPr>
    </w:lvl>
    <w:lvl w:ilvl="2" w:tplc="73562728" w:tentative="1">
      <w:start w:val="1"/>
      <w:numFmt w:val="bullet"/>
      <w:lvlText w:val=""/>
      <w:lvlJc w:val="left"/>
      <w:pPr>
        <w:ind w:left="2160" w:hanging="360"/>
      </w:pPr>
      <w:rPr>
        <w:rFonts w:ascii="Wingdings" w:hAnsi="Wingdings" w:hint="default"/>
      </w:rPr>
    </w:lvl>
    <w:lvl w:ilvl="3" w:tplc="6F98A356" w:tentative="1">
      <w:start w:val="1"/>
      <w:numFmt w:val="bullet"/>
      <w:lvlText w:val=""/>
      <w:lvlJc w:val="left"/>
      <w:pPr>
        <w:ind w:left="2880" w:hanging="360"/>
      </w:pPr>
      <w:rPr>
        <w:rFonts w:ascii="Symbol" w:hAnsi="Symbol" w:hint="default"/>
      </w:rPr>
    </w:lvl>
    <w:lvl w:ilvl="4" w:tplc="BCA8E8AA" w:tentative="1">
      <w:start w:val="1"/>
      <w:numFmt w:val="bullet"/>
      <w:lvlText w:val="o"/>
      <w:lvlJc w:val="left"/>
      <w:pPr>
        <w:ind w:left="3600" w:hanging="360"/>
      </w:pPr>
      <w:rPr>
        <w:rFonts w:ascii="Courier New" w:hAnsi="Courier New" w:cs="Courier New" w:hint="default"/>
      </w:rPr>
    </w:lvl>
    <w:lvl w:ilvl="5" w:tplc="7DB0552C" w:tentative="1">
      <w:start w:val="1"/>
      <w:numFmt w:val="bullet"/>
      <w:lvlText w:val=""/>
      <w:lvlJc w:val="left"/>
      <w:pPr>
        <w:ind w:left="4320" w:hanging="360"/>
      </w:pPr>
      <w:rPr>
        <w:rFonts w:ascii="Wingdings" w:hAnsi="Wingdings" w:hint="default"/>
      </w:rPr>
    </w:lvl>
    <w:lvl w:ilvl="6" w:tplc="E8A6E250" w:tentative="1">
      <w:start w:val="1"/>
      <w:numFmt w:val="bullet"/>
      <w:lvlText w:val=""/>
      <w:lvlJc w:val="left"/>
      <w:pPr>
        <w:ind w:left="5040" w:hanging="360"/>
      </w:pPr>
      <w:rPr>
        <w:rFonts w:ascii="Symbol" w:hAnsi="Symbol" w:hint="default"/>
      </w:rPr>
    </w:lvl>
    <w:lvl w:ilvl="7" w:tplc="CABE7766" w:tentative="1">
      <w:start w:val="1"/>
      <w:numFmt w:val="bullet"/>
      <w:lvlText w:val="o"/>
      <w:lvlJc w:val="left"/>
      <w:pPr>
        <w:ind w:left="5760" w:hanging="360"/>
      </w:pPr>
      <w:rPr>
        <w:rFonts w:ascii="Courier New" w:hAnsi="Courier New" w:cs="Courier New" w:hint="default"/>
      </w:rPr>
    </w:lvl>
    <w:lvl w:ilvl="8" w:tplc="269C84DE" w:tentative="1">
      <w:start w:val="1"/>
      <w:numFmt w:val="bullet"/>
      <w:lvlText w:val=""/>
      <w:lvlJc w:val="left"/>
      <w:pPr>
        <w:ind w:left="6480" w:hanging="360"/>
      </w:pPr>
      <w:rPr>
        <w:rFonts w:ascii="Wingdings" w:hAnsi="Wingdings" w:hint="default"/>
      </w:rPr>
    </w:lvl>
  </w:abstractNum>
  <w:abstractNum w:abstractNumId="1" w15:restartNumberingAfterBreak="0">
    <w:nsid w:val="08F6086A"/>
    <w:multiLevelType w:val="hybridMultilevel"/>
    <w:tmpl w:val="100C1360"/>
    <w:lvl w:ilvl="0" w:tplc="F1B8DB50">
      <w:start w:val="1"/>
      <w:numFmt w:val="bullet"/>
      <w:lvlText w:val=""/>
      <w:lvlJc w:val="left"/>
      <w:pPr>
        <w:ind w:left="720" w:hanging="360"/>
      </w:pPr>
      <w:rPr>
        <w:rFonts w:ascii="Symbol" w:hAnsi="Symbol" w:hint="default"/>
      </w:rPr>
    </w:lvl>
    <w:lvl w:ilvl="1" w:tplc="2ACAF0BC" w:tentative="1">
      <w:start w:val="1"/>
      <w:numFmt w:val="bullet"/>
      <w:lvlText w:val="o"/>
      <w:lvlJc w:val="left"/>
      <w:pPr>
        <w:ind w:left="1440" w:hanging="360"/>
      </w:pPr>
      <w:rPr>
        <w:rFonts w:ascii="Courier New" w:hAnsi="Courier New" w:cs="Courier New" w:hint="default"/>
      </w:rPr>
    </w:lvl>
    <w:lvl w:ilvl="2" w:tplc="268878C8" w:tentative="1">
      <w:start w:val="1"/>
      <w:numFmt w:val="bullet"/>
      <w:lvlText w:val=""/>
      <w:lvlJc w:val="left"/>
      <w:pPr>
        <w:ind w:left="2160" w:hanging="360"/>
      </w:pPr>
      <w:rPr>
        <w:rFonts w:ascii="Wingdings" w:hAnsi="Wingdings" w:hint="default"/>
      </w:rPr>
    </w:lvl>
    <w:lvl w:ilvl="3" w:tplc="FD0A072A" w:tentative="1">
      <w:start w:val="1"/>
      <w:numFmt w:val="bullet"/>
      <w:lvlText w:val=""/>
      <w:lvlJc w:val="left"/>
      <w:pPr>
        <w:ind w:left="2880" w:hanging="360"/>
      </w:pPr>
      <w:rPr>
        <w:rFonts w:ascii="Symbol" w:hAnsi="Symbol" w:hint="default"/>
      </w:rPr>
    </w:lvl>
    <w:lvl w:ilvl="4" w:tplc="4000B528" w:tentative="1">
      <w:start w:val="1"/>
      <w:numFmt w:val="bullet"/>
      <w:lvlText w:val="o"/>
      <w:lvlJc w:val="left"/>
      <w:pPr>
        <w:ind w:left="3600" w:hanging="360"/>
      </w:pPr>
      <w:rPr>
        <w:rFonts w:ascii="Courier New" w:hAnsi="Courier New" w:cs="Courier New" w:hint="default"/>
      </w:rPr>
    </w:lvl>
    <w:lvl w:ilvl="5" w:tplc="718C9968" w:tentative="1">
      <w:start w:val="1"/>
      <w:numFmt w:val="bullet"/>
      <w:lvlText w:val=""/>
      <w:lvlJc w:val="left"/>
      <w:pPr>
        <w:ind w:left="4320" w:hanging="360"/>
      </w:pPr>
      <w:rPr>
        <w:rFonts w:ascii="Wingdings" w:hAnsi="Wingdings" w:hint="default"/>
      </w:rPr>
    </w:lvl>
    <w:lvl w:ilvl="6" w:tplc="D75224DA" w:tentative="1">
      <w:start w:val="1"/>
      <w:numFmt w:val="bullet"/>
      <w:lvlText w:val=""/>
      <w:lvlJc w:val="left"/>
      <w:pPr>
        <w:ind w:left="5040" w:hanging="360"/>
      </w:pPr>
      <w:rPr>
        <w:rFonts w:ascii="Symbol" w:hAnsi="Symbol" w:hint="default"/>
      </w:rPr>
    </w:lvl>
    <w:lvl w:ilvl="7" w:tplc="025E2086" w:tentative="1">
      <w:start w:val="1"/>
      <w:numFmt w:val="bullet"/>
      <w:lvlText w:val="o"/>
      <w:lvlJc w:val="left"/>
      <w:pPr>
        <w:ind w:left="5760" w:hanging="360"/>
      </w:pPr>
      <w:rPr>
        <w:rFonts w:ascii="Courier New" w:hAnsi="Courier New" w:cs="Courier New" w:hint="default"/>
      </w:rPr>
    </w:lvl>
    <w:lvl w:ilvl="8" w:tplc="324025FC" w:tentative="1">
      <w:start w:val="1"/>
      <w:numFmt w:val="bullet"/>
      <w:lvlText w:val=""/>
      <w:lvlJc w:val="left"/>
      <w:pPr>
        <w:ind w:left="6480" w:hanging="360"/>
      </w:pPr>
      <w:rPr>
        <w:rFonts w:ascii="Wingdings" w:hAnsi="Wingdings" w:hint="default"/>
      </w:rPr>
    </w:lvl>
  </w:abstractNum>
  <w:abstractNum w:abstractNumId="2"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3" w15:restartNumberingAfterBreak="0">
    <w:nsid w:val="0BE0414B"/>
    <w:multiLevelType w:val="hybridMultilevel"/>
    <w:tmpl w:val="26D66364"/>
    <w:lvl w:ilvl="0" w:tplc="49B04C5A">
      <w:start w:val="1"/>
      <w:numFmt w:val="bullet"/>
      <w:lvlText w:val=""/>
      <w:lvlJc w:val="left"/>
      <w:pPr>
        <w:tabs>
          <w:tab w:val="num" w:pos="567"/>
        </w:tabs>
        <w:ind w:left="720" w:hanging="607"/>
      </w:pPr>
      <w:rPr>
        <w:rFonts w:ascii="Symbol" w:hAnsi="Symbol" w:cs="Symbol" w:hint="default"/>
        <w:color w:val="auto"/>
      </w:rPr>
    </w:lvl>
    <w:lvl w:ilvl="1" w:tplc="70E8FFC4">
      <w:start w:val="1"/>
      <w:numFmt w:val="bullet"/>
      <w:lvlText w:val="o"/>
      <w:lvlJc w:val="left"/>
      <w:pPr>
        <w:tabs>
          <w:tab w:val="num" w:pos="1440"/>
        </w:tabs>
        <w:ind w:left="1440" w:hanging="360"/>
      </w:pPr>
      <w:rPr>
        <w:rFonts w:ascii="Courier New" w:hAnsi="Courier New" w:cs="Courier New" w:hint="default"/>
      </w:rPr>
    </w:lvl>
    <w:lvl w:ilvl="2" w:tplc="A184E218">
      <w:start w:val="1"/>
      <w:numFmt w:val="bullet"/>
      <w:lvlText w:val=""/>
      <w:lvlJc w:val="left"/>
      <w:pPr>
        <w:tabs>
          <w:tab w:val="num" w:pos="2160"/>
        </w:tabs>
        <w:ind w:left="2160" w:hanging="360"/>
      </w:pPr>
      <w:rPr>
        <w:rFonts w:ascii="Wingdings" w:hAnsi="Wingdings" w:cs="Wingdings" w:hint="default"/>
      </w:rPr>
    </w:lvl>
    <w:lvl w:ilvl="3" w:tplc="5768B184">
      <w:start w:val="1"/>
      <w:numFmt w:val="bullet"/>
      <w:lvlText w:val=""/>
      <w:lvlJc w:val="left"/>
      <w:pPr>
        <w:tabs>
          <w:tab w:val="num" w:pos="2880"/>
        </w:tabs>
        <w:ind w:left="2880" w:hanging="360"/>
      </w:pPr>
      <w:rPr>
        <w:rFonts w:ascii="Symbol" w:hAnsi="Symbol" w:cs="Symbol" w:hint="default"/>
      </w:rPr>
    </w:lvl>
    <w:lvl w:ilvl="4" w:tplc="9F1EB47C">
      <w:start w:val="1"/>
      <w:numFmt w:val="bullet"/>
      <w:lvlText w:val="o"/>
      <w:lvlJc w:val="left"/>
      <w:pPr>
        <w:tabs>
          <w:tab w:val="num" w:pos="3600"/>
        </w:tabs>
        <w:ind w:left="3600" w:hanging="360"/>
      </w:pPr>
      <w:rPr>
        <w:rFonts w:ascii="Courier New" w:hAnsi="Courier New" w:cs="Courier New" w:hint="default"/>
      </w:rPr>
    </w:lvl>
    <w:lvl w:ilvl="5" w:tplc="AF12E19E">
      <w:start w:val="1"/>
      <w:numFmt w:val="bullet"/>
      <w:lvlText w:val=""/>
      <w:lvlJc w:val="left"/>
      <w:pPr>
        <w:tabs>
          <w:tab w:val="num" w:pos="4320"/>
        </w:tabs>
        <w:ind w:left="4320" w:hanging="360"/>
      </w:pPr>
      <w:rPr>
        <w:rFonts w:ascii="Wingdings" w:hAnsi="Wingdings" w:cs="Wingdings" w:hint="default"/>
      </w:rPr>
    </w:lvl>
    <w:lvl w:ilvl="6" w:tplc="267CA71A">
      <w:start w:val="1"/>
      <w:numFmt w:val="bullet"/>
      <w:lvlText w:val=""/>
      <w:lvlJc w:val="left"/>
      <w:pPr>
        <w:tabs>
          <w:tab w:val="num" w:pos="5040"/>
        </w:tabs>
        <w:ind w:left="5040" w:hanging="360"/>
      </w:pPr>
      <w:rPr>
        <w:rFonts w:ascii="Symbol" w:hAnsi="Symbol" w:cs="Symbol" w:hint="default"/>
      </w:rPr>
    </w:lvl>
    <w:lvl w:ilvl="7" w:tplc="1B4EE1D0">
      <w:start w:val="1"/>
      <w:numFmt w:val="bullet"/>
      <w:lvlText w:val="o"/>
      <w:lvlJc w:val="left"/>
      <w:pPr>
        <w:tabs>
          <w:tab w:val="num" w:pos="5760"/>
        </w:tabs>
        <w:ind w:left="5760" w:hanging="360"/>
      </w:pPr>
      <w:rPr>
        <w:rFonts w:ascii="Courier New" w:hAnsi="Courier New" w:cs="Courier New" w:hint="default"/>
      </w:rPr>
    </w:lvl>
    <w:lvl w:ilvl="8" w:tplc="8B523996">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CEE4256"/>
    <w:multiLevelType w:val="hybridMultilevel"/>
    <w:tmpl w:val="33AE0ED4"/>
    <w:lvl w:ilvl="0" w:tplc="A57E4AF2">
      <w:start w:val="1"/>
      <w:numFmt w:val="bullet"/>
      <w:lvlText w:val=""/>
      <w:lvlJc w:val="left"/>
      <w:pPr>
        <w:ind w:left="1080" w:hanging="360"/>
      </w:pPr>
      <w:rPr>
        <w:rFonts w:ascii="Symbol" w:hAnsi="Symbol" w:hint="default"/>
        <w:color w:val="auto"/>
      </w:rPr>
    </w:lvl>
    <w:lvl w:ilvl="1" w:tplc="7FCC1698" w:tentative="1">
      <w:start w:val="1"/>
      <w:numFmt w:val="bullet"/>
      <w:lvlText w:val="o"/>
      <w:lvlJc w:val="left"/>
      <w:pPr>
        <w:ind w:left="1800" w:hanging="360"/>
      </w:pPr>
      <w:rPr>
        <w:rFonts w:ascii="Courier New" w:hAnsi="Courier New" w:cs="Courier New" w:hint="default"/>
      </w:rPr>
    </w:lvl>
    <w:lvl w:ilvl="2" w:tplc="3148DC5C" w:tentative="1">
      <w:start w:val="1"/>
      <w:numFmt w:val="bullet"/>
      <w:lvlText w:val=""/>
      <w:lvlJc w:val="left"/>
      <w:pPr>
        <w:ind w:left="2520" w:hanging="360"/>
      </w:pPr>
      <w:rPr>
        <w:rFonts w:ascii="Wingdings" w:hAnsi="Wingdings" w:hint="default"/>
      </w:rPr>
    </w:lvl>
    <w:lvl w:ilvl="3" w:tplc="6DD060EC" w:tentative="1">
      <w:start w:val="1"/>
      <w:numFmt w:val="bullet"/>
      <w:lvlText w:val=""/>
      <w:lvlJc w:val="left"/>
      <w:pPr>
        <w:ind w:left="3240" w:hanging="360"/>
      </w:pPr>
      <w:rPr>
        <w:rFonts w:ascii="Symbol" w:hAnsi="Symbol" w:hint="default"/>
      </w:rPr>
    </w:lvl>
    <w:lvl w:ilvl="4" w:tplc="9B4882DE" w:tentative="1">
      <w:start w:val="1"/>
      <w:numFmt w:val="bullet"/>
      <w:lvlText w:val="o"/>
      <w:lvlJc w:val="left"/>
      <w:pPr>
        <w:ind w:left="3960" w:hanging="360"/>
      </w:pPr>
      <w:rPr>
        <w:rFonts w:ascii="Courier New" w:hAnsi="Courier New" w:cs="Courier New" w:hint="default"/>
      </w:rPr>
    </w:lvl>
    <w:lvl w:ilvl="5" w:tplc="0380885A" w:tentative="1">
      <w:start w:val="1"/>
      <w:numFmt w:val="bullet"/>
      <w:lvlText w:val=""/>
      <w:lvlJc w:val="left"/>
      <w:pPr>
        <w:ind w:left="4680" w:hanging="360"/>
      </w:pPr>
      <w:rPr>
        <w:rFonts w:ascii="Wingdings" w:hAnsi="Wingdings" w:hint="default"/>
      </w:rPr>
    </w:lvl>
    <w:lvl w:ilvl="6" w:tplc="746A77DE" w:tentative="1">
      <w:start w:val="1"/>
      <w:numFmt w:val="bullet"/>
      <w:lvlText w:val=""/>
      <w:lvlJc w:val="left"/>
      <w:pPr>
        <w:ind w:left="5400" w:hanging="360"/>
      </w:pPr>
      <w:rPr>
        <w:rFonts w:ascii="Symbol" w:hAnsi="Symbol" w:hint="default"/>
      </w:rPr>
    </w:lvl>
    <w:lvl w:ilvl="7" w:tplc="0A52416A" w:tentative="1">
      <w:start w:val="1"/>
      <w:numFmt w:val="bullet"/>
      <w:lvlText w:val="o"/>
      <w:lvlJc w:val="left"/>
      <w:pPr>
        <w:ind w:left="6120" w:hanging="360"/>
      </w:pPr>
      <w:rPr>
        <w:rFonts w:ascii="Courier New" w:hAnsi="Courier New" w:cs="Courier New" w:hint="default"/>
      </w:rPr>
    </w:lvl>
    <w:lvl w:ilvl="8" w:tplc="DC4CF6F8" w:tentative="1">
      <w:start w:val="1"/>
      <w:numFmt w:val="bullet"/>
      <w:lvlText w:val=""/>
      <w:lvlJc w:val="left"/>
      <w:pPr>
        <w:ind w:left="6840" w:hanging="360"/>
      </w:pPr>
      <w:rPr>
        <w:rFonts w:ascii="Wingdings" w:hAnsi="Wingdings" w:hint="default"/>
      </w:rPr>
    </w:lvl>
  </w:abstractNum>
  <w:abstractNum w:abstractNumId="5" w15:restartNumberingAfterBreak="0">
    <w:nsid w:val="0FE44B3F"/>
    <w:multiLevelType w:val="hybridMultilevel"/>
    <w:tmpl w:val="DE04D44A"/>
    <w:lvl w:ilvl="0" w:tplc="65ACE0B8">
      <w:start w:val="1"/>
      <w:numFmt w:val="bullet"/>
      <w:lvlText w:val=""/>
      <w:lvlJc w:val="left"/>
      <w:pPr>
        <w:ind w:left="720" w:hanging="360"/>
      </w:pPr>
      <w:rPr>
        <w:rFonts w:ascii="Symbol" w:hAnsi="Symbol" w:hint="default"/>
      </w:rPr>
    </w:lvl>
    <w:lvl w:ilvl="1" w:tplc="AF2CAA44" w:tentative="1">
      <w:start w:val="1"/>
      <w:numFmt w:val="bullet"/>
      <w:lvlText w:val="o"/>
      <w:lvlJc w:val="left"/>
      <w:pPr>
        <w:ind w:left="1440" w:hanging="360"/>
      </w:pPr>
      <w:rPr>
        <w:rFonts w:ascii="Courier New" w:hAnsi="Courier New" w:cs="Courier New" w:hint="default"/>
      </w:rPr>
    </w:lvl>
    <w:lvl w:ilvl="2" w:tplc="89F89A7C" w:tentative="1">
      <w:start w:val="1"/>
      <w:numFmt w:val="bullet"/>
      <w:lvlText w:val=""/>
      <w:lvlJc w:val="left"/>
      <w:pPr>
        <w:ind w:left="2160" w:hanging="360"/>
      </w:pPr>
      <w:rPr>
        <w:rFonts w:ascii="Wingdings" w:hAnsi="Wingdings" w:hint="default"/>
      </w:rPr>
    </w:lvl>
    <w:lvl w:ilvl="3" w:tplc="01DA8724" w:tentative="1">
      <w:start w:val="1"/>
      <w:numFmt w:val="bullet"/>
      <w:lvlText w:val=""/>
      <w:lvlJc w:val="left"/>
      <w:pPr>
        <w:ind w:left="2880" w:hanging="360"/>
      </w:pPr>
      <w:rPr>
        <w:rFonts w:ascii="Symbol" w:hAnsi="Symbol" w:hint="default"/>
      </w:rPr>
    </w:lvl>
    <w:lvl w:ilvl="4" w:tplc="1522374C" w:tentative="1">
      <w:start w:val="1"/>
      <w:numFmt w:val="bullet"/>
      <w:lvlText w:val="o"/>
      <w:lvlJc w:val="left"/>
      <w:pPr>
        <w:ind w:left="3600" w:hanging="360"/>
      </w:pPr>
      <w:rPr>
        <w:rFonts w:ascii="Courier New" w:hAnsi="Courier New" w:cs="Courier New" w:hint="default"/>
      </w:rPr>
    </w:lvl>
    <w:lvl w:ilvl="5" w:tplc="E7A2BDD4" w:tentative="1">
      <w:start w:val="1"/>
      <w:numFmt w:val="bullet"/>
      <w:lvlText w:val=""/>
      <w:lvlJc w:val="left"/>
      <w:pPr>
        <w:ind w:left="4320" w:hanging="360"/>
      </w:pPr>
      <w:rPr>
        <w:rFonts w:ascii="Wingdings" w:hAnsi="Wingdings" w:hint="default"/>
      </w:rPr>
    </w:lvl>
    <w:lvl w:ilvl="6" w:tplc="27D0D088" w:tentative="1">
      <w:start w:val="1"/>
      <w:numFmt w:val="bullet"/>
      <w:lvlText w:val=""/>
      <w:lvlJc w:val="left"/>
      <w:pPr>
        <w:ind w:left="5040" w:hanging="360"/>
      </w:pPr>
      <w:rPr>
        <w:rFonts w:ascii="Symbol" w:hAnsi="Symbol" w:hint="default"/>
      </w:rPr>
    </w:lvl>
    <w:lvl w:ilvl="7" w:tplc="9946B852" w:tentative="1">
      <w:start w:val="1"/>
      <w:numFmt w:val="bullet"/>
      <w:lvlText w:val="o"/>
      <w:lvlJc w:val="left"/>
      <w:pPr>
        <w:ind w:left="5760" w:hanging="360"/>
      </w:pPr>
      <w:rPr>
        <w:rFonts w:ascii="Courier New" w:hAnsi="Courier New" w:cs="Courier New" w:hint="default"/>
      </w:rPr>
    </w:lvl>
    <w:lvl w:ilvl="8" w:tplc="C39EF7AC" w:tentative="1">
      <w:start w:val="1"/>
      <w:numFmt w:val="bullet"/>
      <w:lvlText w:val=""/>
      <w:lvlJc w:val="left"/>
      <w:pPr>
        <w:ind w:left="6480" w:hanging="360"/>
      </w:pPr>
      <w:rPr>
        <w:rFonts w:ascii="Wingdings" w:hAnsi="Wingdings" w:hint="default"/>
      </w:rPr>
    </w:lvl>
  </w:abstractNum>
  <w:abstractNum w:abstractNumId="6" w15:restartNumberingAfterBreak="0">
    <w:nsid w:val="112C067F"/>
    <w:multiLevelType w:val="hybridMultilevel"/>
    <w:tmpl w:val="72E2B502"/>
    <w:lvl w:ilvl="0" w:tplc="871CAE76">
      <w:start w:val="1"/>
      <w:numFmt w:val="bullet"/>
      <w:lvlText w:val=""/>
      <w:lvlJc w:val="left"/>
      <w:pPr>
        <w:ind w:left="720" w:hanging="360"/>
      </w:pPr>
      <w:rPr>
        <w:rFonts w:ascii="Wingdings" w:hAnsi="Wingdings" w:hint="default"/>
        <w:sz w:val="22"/>
      </w:rPr>
    </w:lvl>
    <w:lvl w:ilvl="1" w:tplc="615A3400" w:tentative="1">
      <w:start w:val="1"/>
      <w:numFmt w:val="bullet"/>
      <w:lvlText w:val="o"/>
      <w:lvlJc w:val="left"/>
      <w:pPr>
        <w:ind w:left="1440" w:hanging="360"/>
      </w:pPr>
      <w:rPr>
        <w:rFonts w:ascii="Courier New" w:hAnsi="Courier New" w:cs="Courier New" w:hint="default"/>
      </w:rPr>
    </w:lvl>
    <w:lvl w:ilvl="2" w:tplc="2A58F940" w:tentative="1">
      <w:start w:val="1"/>
      <w:numFmt w:val="bullet"/>
      <w:lvlText w:val=""/>
      <w:lvlJc w:val="left"/>
      <w:pPr>
        <w:ind w:left="2160" w:hanging="360"/>
      </w:pPr>
      <w:rPr>
        <w:rFonts w:ascii="Wingdings" w:hAnsi="Wingdings" w:hint="default"/>
      </w:rPr>
    </w:lvl>
    <w:lvl w:ilvl="3" w:tplc="CDC4673C" w:tentative="1">
      <w:start w:val="1"/>
      <w:numFmt w:val="bullet"/>
      <w:lvlText w:val=""/>
      <w:lvlJc w:val="left"/>
      <w:pPr>
        <w:ind w:left="2880" w:hanging="360"/>
      </w:pPr>
      <w:rPr>
        <w:rFonts w:ascii="Symbol" w:hAnsi="Symbol" w:hint="default"/>
      </w:rPr>
    </w:lvl>
    <w:lvl w:ilvl="4" w:tplc="0694A706" w:tentative="1">
      <w:start w:val="1"/>
      <w:numFmt w:val="bullet"/>
      <w:lvlText w:val="o"/>
      <w:lvlJc w:val="left"/>
      <w:pPr>
        <w:ind w:left="3600" w:hanging="360"/>
      </w:pPr>
      <w:rPr>
        <w:rFonts w:ascii="Courier New" w:hAnsi="Courier New" w:cs="Courier New" w:hint="default"/>
      </w:rPr>
    </w:lvl>
    <w:lvl w:ilvl="5" w:tplc="19FC358C" w:tentative="1">
      <w:start w:val="1"/>
      <w:numFmt w:val="bullet"/>
      <w:lvlText w:val=""/>
      <w:lvlJc w:val="left"/>
      <w:pPr>
        <w:ind w:left="4320" w:hanging="360"/>
      </w:pPr>
      <w:rPr>
        <w:rFonts w:ascii="Wingdings" w:hAnsi="Wingdings" w:hint="default"/>
      </w:rPr>
    </w:lvl>
    <w:lvl w:ilvl="6" w:tplc="B09281C8" w:tentative="1">
      <w:start w:val="1"/>
      <w:numFmt w:val="bullet"/>
      <w:lvlText w:val=""/>
      <w:lvlJc w:val="left"/>
      <w:pPr>
        <w:ind w:left="5040" w:hanging="360"/>
      </w:pPr>
      <w:rPr>
        <w:rFonts w:ascii="Symbol" w:hAnsi="Symbol" w:hint="default"/>
      </w:rPr>
    </w:lvl>
    <w:lvl w:ilvl="7" w:tplc="56BE438C" w:tentative="1">
      <w:start w:val="1"/>
      <w:numFmt w:val="bullet"/>
      <w:lvlText w:val="o"/>
      <w:lvlJc w:val="left"/>
      <w:pPr>
        <w:ind w:left="5760" w:hanging="360"/>
      </w:pPr>
      <w:rPr>
        <w:rFonts w:ascii="Courier New" w:hAnsi="Courier New" w:cs="Courier New" w:hint="default"/>
      </w:rPr>
    </w:lvl>
    <w:lvl w:ilvl="8" w:tplc="B35A1DA4" w:tentative="1">
      <w:start w:val="1"/>
      <w:numFmt w:val="bullet"/>
      <w:lvlText w:val=""/>
      <w:lvlJc w:val="left"/>
      <w:pPr>
        <w:ind w:left="6480" w:hanging="360"/>
      </w:pPr>
      <w:rPr>
        <w:rFonts w:ascii="Wingdings" w:hAnsi="Wingdings" w:hint="default"/>
      </w:rPr>
    </w:lvl>
  </w:abstractNum>
  <w:abstractNum w:abstractNumId="7" w15:restartNumberingAfterBreak="0">
    <w:nsid w:val="14C3355B"/>
    <w:multiLevelType w:val="hybridMultilevel"/>
    <w:tmpl w:val="EE7ED6C0"/>
    <w:lvl w:ilvl="0" w:tplc="568E0312">
      <w:numFmt w:val="bullet"/>
      <w:lvlText w:val="-"/>
      <w:lvlJc w:val="left"/>
      <w:pPr>
        <w:ind w:left="720" w:hanging="360"/>
      </w:pPr>
      <w:rPr>
        <w:rFonts w:ascii="Cambria" w:eastAsia="Times New Roman" w:hAnsi="Cambria" w:cs="Times New Roman" w:hint="default"/>
      </w:rPr>
    </w:lvl>
    <w:lvl w:ilvl="1" w:tplc="45AAE6B4" w:tentative="1">
      <w:start w:val="1"/>
      <w:numFmt w:val="bullet"/>
      <w:lvlText w:val="o"/>
      <w:lvlJc w:val="left"/>
      <w:pPr>
        <w:ind w:left="1440" w:hanging="360"/>
      </w:pPr>
      <w:rPr>
        <w:rFonts w:ascii="Courier New" w:hAnsi="Courier New" w:cs="Courier New" w:hint="default"/>
      </w:rPr>
    </w:lvl>
    <w:lvl w:ilvl="2" w:tplc="3D4277CE" w:tentative="1">
      <w:start w:val="1"/>
      <w:numFmt w:val="bullet"/>
      <w:lvlText w:val=""/>
      <w:lvlJc w:val="left"/>
      <w:pPr>
        <w:ind w:left="2160" w:hanging="360"/>
      </w:pPr>
      <w:rPr>
        <w:rFonts w:ascii="Wingdings" w:hAnsi="Wingdings" w:hint="default"/>
      </w:rPr>
    </w:lvl>
    <w:lvl w:ilvl="3" w:tplc="7B12C982" w:tentative="1">
      <w:start w:val="1"/>
      <w:numFmt w:val="bullet"/>
      <w:lvlText w:val=""/>
      <w:lvlJc w:val="left"/>
      <w:pPr>
        <w:ind w:left="2880" w:hanging="360"/>
      </w:pPr>
      <w:rPr>
        <w:rFonts w:ascii="Symbol" w:hAnsi="Symbol" w:hint="default"/>
      </w:rPr>
    </w:lvl>
    <w:lvl w:ilvl="4" w:tplc="3498F40E" w:tentative="1">
      <w:start w:val="1"/>
      <w:numFmt w:val="bullet"/>
      <w:lvlText w:val="o"/>
      <w:lvlJc w:val="left"/>
      <w:pPr>
        <w:ind w:left="3600" w:hanging="360"/>
      </w:pPr>
      <w:rPr>
        <w:rFonts w:ascii="Courier New" w:hAnsi="Courier New" w:cs="Courier New" w:hint="default"/>
      </w:rPr>
    </w:lvl>
    <w:lvl w:ilvl="5" w:tplc="7BBE9FA6" w:tentative="1">
      <w:start w:val="1"/>
      <w:numFmt w:val="bullet"/>
      <w:lvlText w:val=""/>
      <w:lvlJc w:val="left"/>
      <w:pPr>
        <w:ind w:left="4320" w:hanging="360"/>
      </w:pPr>
      <w:rPr>
        <w:rFonts w:ascii="Wingdings" w:hAnsi="Wingdings" w:hint="default"/>
      </w:rPr>
    </w:lvl>
    <w:lvl w:ilvl="6" w:tplc="40567616" w:tentative="1">
      <w:start w:val="1"/>
      <w:numFmt w:val="bullet"/>
      <w:lvlText w:val=""/>
      <w:lvlJc w:val="left"/>
      <w:pPr>
        <w:ind w:left="5040" w:hanging="360"/>
      </w:pPr>
      <w:rPr>
        <w:rFonts w:ascii="Symbol" w:hAnsi="Symbol" w:hint="default"/>
      </w:rPr>
    </w:lvl>
    <w:lvl w:ilvl="7" w:tplc="8E58665E" w:tentative="1">
      <w:start w:val="1"/>
      <w:numFmt w:val="bullet"/>
      <w:lvlText w:val="o"/>
      <w:lvlJc w:val="left"/>
      <w:pPr>
        <w:ind w:left="5760" w:hanging="360"/>
      </w:pPr>
      <w:rPr>
        <w:rFonts w:ascii="Courier New" w:hAnsi="Courier New" w:cs="Courier New" w:hint="default"/>
      </w:rPr>
    </w:lvl>
    <w:lvl w:ilvl="8" w:tplc="90489D5C" w:tentative="1">
      <w:start w:val="1"/>
      <w:numFmt w:val="bullet"/>
      <w:lvlText w:val=""/>
      <w:lvlJc w:val="left"/>
      <w:pPr>
        <w:ind w:left="6480" w:hanging="360"/>
      </w:pPr>
      <w:rPr>
        <w:rFonts w:ascii="Wingdings" w:hAnsi="Wingdings" w:hint="default"/>
      </w:rPr>
    </w:lvl>
  </w:abstractNum>
  <w:abstractNum w:abstractNumId="8" w15:restartNumberingAfterBreak="0">
    <w:nsid w:val="1C1049C1"/>
    <w:multiLevelType w:val="hybridMultilevel"/>
    <w:tmpl w:val="52D40CE4"/>
    <w:lvl w:ilvl="0" w:tplc="214A67CE">
      <w:start w:val="1"/>
      <w:numFmt w:val="decimal"/>
      <w:lvlText w:val="%1."/>
      <w:lvlJc w:val="left"/>
      <w:pPr>
        <w:ind w:left="720" w:hanging="360"/>
      </w:pPr>
      <w:rPr>
        <w:rFonts w:hint="default"/>
      </w:rPr>
    </w:lvl>
    <w:lvl w:ilvl="1" w:tplc="D7FC7528" w:tentative="1">
      <w:start w:val="1"/>
      <w:numFmt w:val="lowerLetter"/>
      <w:lvlText w:val="%2."/>
      <w:lvlJc w:val="left"/>
      <w:pPr>
        <w:ind w:left="1440" w:hanging="360"/>
      </w:pPr>
    </w:lvl>
    <w:lvl w:ilvl="2" w:tplc="F6CEE066" w:tentative="1">
      <w:start w:val="1"/>
      <w:numFmt w:val="lowerRoman"/>
      <w:lvlText w:val="%3."/>
      <w:lvlJc w:val="right"/>
      <w:pPr>
        <w:ind w:left="2160" w:hanging="180"/>
      </w:pPr>
    </w:lvl>
    <w:lvl w:ilvl="3" w:tplc="2402D1D4" w:tentative="1">
      <w:start w:val="1"/>
      <w:numFmt w:val="decimal"/>
      <w:lvlText w:val="%4."/>
      <w:lvlJc w:val="left"/>
      <w:pPr>
        <w:ind w:left="2880" w:hanging="360"/>
      </w:pPr>
    </w:lvl>
    <w:lvl w:ilvl="4" w:tplc="62060ECC" w:tentative="1">
      <w:start w:val="1"/>
      <w:numFmt w:val="lowerLetter"/>
      <w:lvlText w:val="%5."/>
      <w:lvlJc w:val="left"/>
      <w:pPr>
        <w:ind w:left="3600" w:hanging="360"/>
      </w:pPr>
    </w:lvl>
    <w:lvl w:ilvl="5" w:tplc="1CCAC854" w:tentative="1">
      <w:start w:val="1"/>
      <w:numFmt w:val="lowerRoman"/>
      <w:lvlText w:val="%6."/>
      <w:lvlJc w:val="right"/>
      <w:pPr>
        <w:ind w:left="4320" w:hanging="180"/>
      </w:pPr>
    </w:lvl>
    <w:lvl w:ilvl="6" w:tplc="C35C36F8" w:tentative="1">
      <w:start w:val="1"/>
      <w:numFmt w:val="decimal"/>
      <w:lvlText w:val="%7."/>
      <w:lvlJc w:val="left"/>
      <w:pPr>
        <w:ind w:left="5040" w:hanging="360"/>
      </w:pPr>
    </w:lvl>
    <w:lvl w:ilvl="7" w:tplc="1240A406" w:tentative="1">
      <w:start w:val="1"/>
      <w:numFmt w:val="lowerLetter"/>
      <w:lvlText w:val="%8."/>
      <w:lvlJc w:val="left"/>
      <w:pPr>
        <w:ind w:left="5760" w:hanging="360"/>
      </w:pPr>
    </w:lvl>
    <w:lvl w:ilvl="8" w:tplc="0734C4B6" w:tentative="1">
      <w:start w:val="1"/>
      <w:numFmt w:val="lowerRoman"/>
      <w:lvlText w:val="%9."/>
      <w:lvlJc w:val="right"/>
      <w:pPr>
        <w:ind w:left="6480" w:hanging="180"/>
      </w:pPr>
    </w:lvl>
  </w:abstractNum>
  <w:abstractNum w:abstractNumId="9" w15:restartNumberingAfterBreak="0">
    <w:nsid w:val="1EEA1CAE"/>
    <w:multiLevelType w:val="hybridMultilevel"/>
    <w:tmpl w:val="FE7ECE74"/>
    <w:lvl w:ilvl="0" w:tplc="6F8821E6">
      <w:start w:val="1"/>
      <w:numFmt w:val="bullet"/>
      <w:lvlText w:val=""/>
      <w:lvlJc w:val="left"/>
      <w:pPr>
        <w:ind w:left="1440" w:hanging="360"/>
      </w:pPr>
      <w:rPr>
        <w:rFonts w:ascii="Wingdings" w:hAnsi="Wingdings" w:hint="default"/>
      </w:rPr>
    </w:lvl>
    <w:lvl w:ilvl="1" w:tplc="BA76D30E" w:tentative="1">
      <w:start w:val="1"/>
      <w:numFmt w:val="lowerLetter"/>
      <w:lvlText w:val="%2."/>
      <w:lvlJc w:val="left"/>
      <w:pPr>
        <w:ind w:left="2160" w:hanging="360"/>
      </w:pPr>
    </w:lvl>
    <w:lvl w:ilvl="2" w:tplc="7ABACD46" w:tentative="1">
      <w:start w:val="1"/>
      <w:numFmt w:val="lowerRoman"/>
      <w:lvlText w:val="%3."/>
      <w:lvlJc w:val="right"/>
      <w:pPr>
        <w:ind w:left="2880" w:hanging="180"/>
      </w:pPr>
    </w:lvl>
    <w:lvl w:ilvl="3" w:tplc="9B20B4E6" w:tentative="1">
      <w:start w:val="1"/>
      <w:numFmt w:val="decimal"/>
      <w:lvlText w:val="%4."/>
      <w:lvlJc w:val="left"/>
      <w:pPr>
        <w:ind w:left="3600" w:hanging="360"/>
      </w:pPr>
    </w:lvl>
    <w:lvl w:ilvl="4" w:tplc="8828D506" w:tentative="1">
      <w:start w:val="1"/>
      <w:numFmt w:val="lowerLetter"/>
      <w:lvlText w:val="%5."/>
      <w:lvlJc w:val="left"/>
      <w:pPr>
        <w:ind w:left="4320" w:hanging="360"/>
      </w:pPr>
    </w:lvl>
    <w:lvl w:ilvl="5" w:tplc="F5E4F4DE" w:tentative="1">
      <w:start w:val="1"/>
      <w:numFmt w:val="lowerRoman"/>
      <w:lvlText w:val="%6."/>
      <w:lvlJc w:val="right"/>
      <w:pPr>
        <w:ind w:left="5040" w:hanging="180"/>
      </w:pPr>
    </w:lvl>
    <w:lvl w:ilvl="6" w:tplc="7FECFC6E" w:tentative="1">
      <w:start w:val="1"/>
      <w:numFmt w:val="decimal"/>
      <w:lvlText w:val="%7."/>
      <w:lvlJc w:val="left"/>
      <w:pPr>
        <w:ind w:left="5760" w:hanging="360"/>
      </w:pPr>
    </w:lvl>
    <w:lvl w:ilvl="7" w:tplc="BA2A924E" w:tentative="1">
      <w:start w:val="1"/>
      <w:numFmt w:val="lowerLetter"/>
      <w:lvlText w:val="%8."/>
      <w:lvlJc w:val="left"/>
      <w:pPr>
        <w:ind w:left="6480" w:hanging="360"/>
      </w:pPr>
    </w:lvl>
    <w:lvl w:ilvl="8" w:tplc="3918BFB0" w:tentative="1">
      <w:start w:val="1"/>
      <w:numFmt w:val="lowerRoman"/>
      <w:lvlText w:val="%9."/>
      <w:lvlJc w:val="right"/>
      <w:pPr>
        <w:ind w:left="7200" w:hanging="180"/>
      </w:pPr>
    </w:lvl>
  </w:abstractNum>
  <w:abstractNum w:abstractNumId="10" w15:restartNumberingAfterBreak="0">
    <w:nsid w:val="20563303"/>
    <w:multiLevelType w:val="hybridMultilevel"/>
    <w:tmpl w:val="589CEFEC"/>
    <w:lvl w:ilvl="0" w:tplc="E5EA02CE">
      <w:start w:val="1"/>
      <w:numFmt w:val="bullet"/>
      <w:lvlText w:val=""/>
      <w:lvlJc w:val="left"/>
      <w:pPr>
        <w:tabs>
          <w:tab w:val="num" w:pos="567"/>
        </w:tabs>
        <w:ind w:left="720" w:hanging="607"/>
      </w:pPr>
      <w:rPr>
        <w:rFonts w:ascii="Symbol" w:hAnsi="Symbol" w:hint="default"/>
        <w:color w:val="auto"/>
      </w:rPr>
    </w:lvl>
    <w:lvl w:ilvl="1" w:tplc="15F6C18C" w:tentative="1">
      <w:start w:val="1"/>
      <w:numFmt w:val="bullet"/>
      <w:lvlText w:val="o"/>
      <w:lvlJc w:val="left"/>
      <w:pPr>
        <w:tabs>
          <w:tab w:val="num" w:pos="1440"/>
        </w:tabs>
        <w:ind w:left="1440" w:hanging="360"/>
      </w:pPr>
      <w:rPr>
        <w:rFonts w:ascii="Courier New" w:hAnsi="Courier New" w:cs="Courier New" w:hint="default"/>
      </w:rPr>
    </w:lvl>
    <w:lvl w:ilvl="2" w:tplc="C47EC2CA" w:tentative="1">
      <w:start w:val="1"/>
      <w:numFmt w:val="bullet"/>
      <w:lvlText w:val=""/>
      <w:lvlJc w:val="left"/>
      <w:pPr>
        <w:tabs>
          <w:tab w:val="num" w:pos="2160"/>
        </w:tabs>
        <w:ind w:left="2160" w:hanging="360"/>
      </w:pPr>
      <w:rPr>
        <w:rFonts w:ascii="Wingdings" w:hAnsi="Wingdings" w:hint="default"/>
      </w:rPr>
    </w:lvl>
    <w:lvl w:ilvl="3" w:tplc="64AEDF6A" w:tentative="1">
      <w:start w:val="1"/>
      <w:numFmt w:val="bullet"/>
      <w:lvlText w:val=""/>
      <w:lvlJc w:val="left"/>
      <w:pPr>
        <w:tabs>
          <w:tab w:val="num" w:pos="2880"/>
        </w:tabs>
        <w:ind w:left="2880" w:hanging="360"/>
      </w:pPr>
      <w:rPr>
        <w:rFonts w:ascii="Symbol" w:hAnsi="Symbol" w:hint="default"/>
      </w:rPr>
    </w:lvl>
    <w:lvl w:ilvl="4" w:tplc="7E26DDD4" w:tentative="1">
      <w:start w:val="1"/>
      <w:numFmt w:val="bullet"/>
      <w:lvlText w:val="o"/>
      <w:lvlJc w:val="left"/>
      <w:pPr>
        <w:tabs>
          <w:tab w:val="num" w:pos="3600"/>
        </w:tabs>
        <w:ind w:left="3600" w:hanging="360"/>
      </w:pPr>
      <w:rPr>
        <w:rFonts w:ascii="Courier New" w:hAnsi="Courier New" w:cs="Courier New" w:hint="default"/>
      </w:rPr>
    </w:lvl>
    <w:lvl w:ilvl="5" w:tplc="BB7E60CC" w:tentative="1">
      <w:start w:val="1"/>
      <w:numFmt w:val="bullet"/>
      <w:lvlText w:val=""/>
      <w:lvlJc w:val="left"/>
      <w:pPr>
        <w:tabs>
          <w:tab w:val="num" w:pos="4320"/>
        </w:tabs>
        <w:ind w:left="4320" w:hanging="360"/>
      </w:pPr>
      <w:rPr>
        <w:rFonts w:ascii="Wingdings" w:hAnsi="Wingdings" w:hint="default"/>
      </w:rPr>
    </w:lvl>
    <w:lvl w:ilvl="6" w:tplc="CF1C10C6" w:tentative="1">
      <w:start w:val="1"/>
      <w:numFmt w:val="bullet"/>
      <w:lvlText w:val=""/>
      <w:lvlJc w:val="left"/>
      <w:pPr>
        <w:tabs>
          <w:tab w:val="num" w:pos="5040"/>
        </w:tabs>
        <w:ind w:left="5040" w:hanging="360"/>
      </w:pPr>
      <w:rPr>
        <w:rFonts w:ascii="Symbol" w:hAnsi="Symbol" w:hint="default"/>
      </w:rPr>
    </w:lvl>
    <w:lvl w:ilvl="7" w:tplc="F44CCFAA" w:tentative="1">
      <w:start w:val="1"/>
      <w:numFmt w:val="bullet"/>
      <w:lvlText w:val="o"/>
      <w:lvlJc w:val="left"/>
      <w:pPr>
        <w:tabs>
          <w:tab w:val="num" w:pos="5760"/>
        </w:tabs>
        <w:ind w:left="5760" w:hanging="360"/>
      </w:pPr>
      <w:rPr>
        <w:rFonts w:ascii="Courier New" w:hAnsi="Courier New" w:cs="Courier New" w:hint="default"/>
      </w:rPr>
    </w:lvl>
    <w:lvl w:ilvl="8" w:tplc="212CFE3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E54CC9"/>
    <w:multiLevelType w:val="hybridMultilevel"/>
    <w:tmpl w:val="E564F27A"/>
    <w:lvl w:ilvl="0" w:tplc="7B68EBFE">
      <w:start w:val="1"/>
      <w:numFmt w:val="bullet"/>
      <w:lvlText w:val=""/>
      <w:lvlJc w:val="left"/>
      <w:pPr>
        <w:ind w:left="720" w:hanging="360"/>
      </w:pPr>
      <w:rPr>
        <w:rFonts w:ascii="Wingdings" w:hAnsi="Wingdings" w:hint="default"/>
      </w:rPr>
    </w:lvl>
    <w:lvl w:ilvl="1" w:tplc="2850F168">
      <w:start w:val="1"/>
      <w:numFmt w:val="bullet"/>
      <w:lvlText w:val="o"/>
      <w:lvlJc w:val="left"/>
      <w:pPr>
        <w:ind w:left="1440" w:hanging="360"/>
      </w:pPr>
      <w:rPr>
        <w:rFonts w:ascii="Courier New" w:hAnsi="Courier New" w:cs="Courier New" w:hint="default"/>
      </w:rPr>
    </w:lvl>
    <w:lvl w:ilvl="2" w:tplc="BF6C25FA" w:tentative="1">
      <w:start w:val="1"/>
      <w:numFmt w:val="bullet"/>
      <w:lvlText w:val=""/>
      <w:lvlJc w:val="left"/>
      <w:pPr>
        <w:ind w:left="2160" w:hanging="360"/>
      </w:pPr>
      <w:rPr>
        <w:rFonts w:ascii="Wingdings" w:hAnsi="Wingdings" w:hint="default"/>
      </w:rPr>
    </w:lvl>
    <w:lvl w:ilvl="3" w:tplc="664AB76C" w:tentative="1">
      <w:start w:val="1"/>
      <w:numFmt w:val="bullet"/>
      <w:lvlText w:val=""/>
      <w:lvlJc w:val="left"/>
      <w:pPr>
        <w:ind w:left="2880" w:hanging="360"/>
      </w:pPr>
      <w:rPr>
        <w:rFonts w:ascii="Symbol" w:hAnsi="Symbol" w:hint="default"/>
      </w:rPr>
    </w:lvl>
    <w:lvl w:ilvl="4" w:tplc="4148F9BA" w:tentative="1">
      <w:start w:val="1"/>
      <w:numFmt w:val="bullet"/>
      <w:lvlText w:val="o"/>
      <w:lvlJc w:val="left"/>
      <w:pPr>
        <w:ind w:left="3600" w:hanging="360"/>
      </w:pPr>
      <w:rPr>
        <w:rFonts w:ascii="Courier New" w:hAnsi="Courier New" w:cs="Courier New" w:hint="default"/>
      </w:rPr>
    </w:lvl>
    <w:lvl w:ilvl="5" w:tplc="D9D2F2C2" w:tentative="1">
      <w:start w:val="1"/>
      <w:numFmt w:val="bullet"/>
      <w:lvlText w:val=""/>
      <w:lvlJc w:val="left"/>
      <w:pPr>
        <w:ind w:left="4320" w:hanging="360"/>
      </w:pPr>
      <w:rPr>
        <w:rFonts w:ascii="Wingdings" w:hAnsi="Wingdings" w:hint="default"/>
      </w:rPr>
    </w:lvl>
    <w:lvl w:ilvl="6" w:tplc="8CAE9A24" w:tentative="1">
      <w:start w:val="1"/>
      <w:numFmt w:val="bullet"/>
      <w:lvlText w:val=""/>
      <w:lvlJc w:val="left"/>
      <w:pPr>
        <w:ind w:left="5040" w:hanging="360"/>
      </w:pPr>
      <w:rPr>
        <w:rFonts w:ascii="Symbol" w:hAnsi="Symbol" w:hint="default"/>
      </w:rPr>
    </w:lvl>
    <w:lvl w:ilvl="7" w:tplc="06787A94" w:tentative="1">
      <w:start w:val="1"/>
      <w:numFmt w:val="bullet"/>
      <w:lvlText w:val="o"/>
      <w:lvlJc w:val="left"/>
      <w:pPr>
        <w:ind w:left="5760" w:hanging="360"/>
      </w:pPr>
      <w:rPr>
        <w:rFonts w:ascii="Courier New" w:hAnsi="Courier New" w:cs="Courier New" w:hint="default"/>
      </w:rPr>
    </w:lvl>
    <w:lvl w:ilvl="8" w:tplc="E08024CC" w:tentative="1">
      <w:start w:val="1"/>
      <w:numFmt w:val="bullet"/>
      <w:lvlText w:val=""/>
      <w:lvlJc w:val="left"/>
      <w:pPr>
        <w:ind w:left="6480" w:hanging="360"/>
      </w:pPr>
      <w:rPr>
        <w:rFonts w:ascii="Wingdings" w:hAnsi="Wingdings" w:hint="default"/>
      </w:rPr>
    </w:lvl>
  </w:abstractNum>
  <w:abstractNum w:abstractNumId="12" w15:restartNumberingAfterBreak="0">
    <w:nsid w:val="26147545"/>
    <w:multiLevelType w:val="hybridMultilevel"/>
    <w:tmpl w:val="50B227E4"/>
    <w:lvl w:ilvl="0" w:tplc="C990429C">
      <w:start w:val="1"/>
      <w:numFmt w:val="bullet"/>
      <w:lvlText w:val=""/>
      <w:lvlJc w:val="left"/>
      <w:pPr>
        <w:tabs>
          <w:tab w:val="num" w:pos="567"/>
        </w:tabs>
        <w:ind w:left="720" w:hanging="607"/>
      </w:pPr>
      <w:rPr>
        <w:rFonts w:ascii="Symbol" w:hAnsi="Symbol" w:hint="default"/>
        <w:color w:val="auto"/>
      </w:rPr>
    </w:lvl>
    <w:lvl w:ilvl="1" w:tplc="D38AF950" w:tentative="1">
      <w:start w:val="1"/>
      <w:numFmt w:val="bullet"/>
      <w:lvlText w:val="o"/>
      <w:lvlJc w:val="left"/>
      <w:pPr>
        <w:tabs>
          <w:tab w:val="num" w:pos="1440"/>
        </w:tabs>
        <w:ind w:left="1440" w:hanging="360"/>
      </w:pPr>
      <w:rPr>
        <w:rFonts w:ascii="Courier New" w:hAnsi="Courier New" w:cs="Courier New" w:hint="default"/>
      </w:rPr>
    </w:lvl>
    <w:lvl w:ilvl="2" w:tplc="F738C390" w:tentative="1">
      <w:start w:val="1"/>
      <w:numFmt w:val="bullet"/>
      <w:lvlText w:val=""/>
      <w:lvlJc w:val="left"/>
      <w:pPr>
        <w:tabs>
          <w:tab w:val="num" w:pos="2160"/>
        </w:tabs>
        <w:ind w:left="2160" w:hanging="360"/>
      </w:pPr>
      <w:rPr>
        <w:rFonts w:ascii="Wingdings" w:hAnsi="Wingdings" w:hint="default"/>
      </w:rPr>
    </w:lvl>
    <w:lvl w:ilvl="3" w:tplc="DDF6EA2A" w:tentative="1">
      <w:start w:val="1"/>
      <w:numFmt w:val="bullet"/>
      <w:lvlText w:val=""/>
      <w:lvlJc w:val="left"/>
      <w:pPr>
        <w:tabs>
          <w:tab w:val="num" w:pos="2880"/>
        </w:tabs>
        <w:ind w:left="2880" w:hanging="360"/>
      </w:pPr>
      <w:rPr>
        <w:rFonts w:ascii="Symbol" w:hAnsi="Symbol" w:hint="default"/>
      </w:rPr>
    </w:lvl>
    <w:lvl w:ilvl="4" w:tplc="CD20D6EE" w:tentative="1">
      <w:start w:val="1"/>
      <w:numFmt w:val="bullet"/>
      <w:lvlText w:val="o"/>
      <w:lvlJc w:val="left"/>
      <w:pPr>
        <w:tabs>
          <w:tab w:val="num" w:pos="3600"/>
        </w:tabs>
        <w:ind w:left="3600" w:hanging="360"/>
      </w:pPr>
      <w:rPr>
        <w:rFonts w:ascii="Courier New" w:hAnsi="Courier New" w:cs="Courier New" w:hint="default"/>
      </w:rPr>
    </w:lvl>
    <w:lvl w:ilvl="5" w:tplc="F9F00AAA" w:tentative="1">
      <w:start w:val="1"/>
      <w:numFmt w:val="bullet"/>
      <w:lvlText w:val=""/>
      <w:lvlJc w:val="left"/>
      <w:pPr>
        <w:tabs>
          <w:tab w:val="num" w:pos="4320"/>
        </w:tabs>
        <w:ind w:left="4320" w:hanging="360"/>
      </w:pPr>
      <w:rPr>
        <w:rFonts w:ascii="Wingdings" w:hAnsi="Wingdings" w:hint="default"/>
      </w:rPr>
    </w:lvl>
    <w:lvl w:ilvl="6" w:tplc="83AA7C32" w:tentative="1">
      <w:start w:val="1"/>
      <w:numFmt w:val="bullet"/>
      <w:lvlText w:val=""/>
      <w:lvlJc w:val="left"/>
      <w:pPr>
        <w:tabs>
          <w:tab w:val="num" w:pos="5040"/>
        </w:tabs>
        <w:ind w:left="5040" w:hanging="360"/>
      </w:pPr>
      <w:rPr>
        <w:rFonts w:ascii="Symbol" w:hAnsi="Symbol" w:hint="default"/>
      </w:rPr>
    </w:lvl>
    <w:lvl w:ilvl="7" w:tplc="1BC6EF1C" w:tentative="1">
      <w:start w:val="1"/>
      <w:numFmt w:val="bullet"/>
      <w:lvlText w:val="o"/>
      <w:lvlJc w:val="left"/>
      <w:pPr>
        <w:tabs>
          <w:tab w:val="num" w:pos="5760"/>
        </w:tabs>
        <w:ind w:left="5760" w:hanging="360"/>
      </w:pPr>
      <w:rPr>
        <w:rFonts w:ascii="Courier New" w:hAnsi="Courier New" w:cs="Courier New" w:hint="default"/>
      </w:rPr>
    </w:lvl>
    <w:lvl w:ilvl="8" w:tplc="A562174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FA0817"/>
    <w:multiLevelType w:val="hybridMultilevel"/>
    <w:tmpl w:val="217A9D9E"/>
    <w:lvl w:ilvl="0" w:tplc="585AF396">
      <w:start w:val="1"/>
      <w:numFmt w:val="bullet"/>
      <w:lvlText w:val=""/>
      <w:lvlJc w:val="left"/>
      <w:pPr>
        <w:ind w:left="720" w:hanging="360"/>
      </w:pPr>
      <w:rPr>
        <w:rFonts w:ascii="Wingdings" w:hAnsi="Wingdings" w:hint="default"/>
      </w:rPr>
    </w:lvl>
    <w:lvl w:ilvl="1" w:tplc="73D8B91C" w:tentative="1">
      <w:start w:val="1"/>
      <w:numFmt w:val="bullet"/>
      <w:lvlText w:val="o"/>
      <w:lvlJc w:val="left"/>
      <w:pPr>
        <w:ind w:left="1440" w:hanging="360"/>
      </w:pPr>
      <w:rPr>
        <w:rFonts w:ascii="Courier New" w:hAnsi="Courier New" w:cs="Courier New" w:hint="default"/>
      </w:rPr>
    </w:lvl>
    <w:lvl w:ilvl="2" w:tplc="0908EEF8" w:tentative="1">
      <w:start w:val="1"/>
      <w:numFmt w:val="bullet"/>
      <w:lvlText w:val=""/>
      <w:lvlJc w:val="left"/>
      <w:pPr>
        <w:ind w:left="2160" w:hanging="360"/>
      </w:pPr>
      <w:rPr>
        <w:rFonts w:ascii="Wingdings" w:hAnsi="Wingdings" w:hint="default"/>
      </w:rPr>
    </w:lvl>
    <w:lvl w:ilvl="3" w:tplc="2C5AEA24" w:tentative="1">
      <w:start w:val="1"/>
      <w:numFmt w:val="bullet"/>
      <w:lvlText w:val=""/>
      <w:lvlJc w:val="left"/>
      <w:pPr>
        <w:ind w:left="2880" w:hanging="360"/>
      </w:pPr>
      <w:rPr>
        <w:rFonts w:ascii="Symbol" w:hAnsi="Symbol" w:hint="default"/>
      </w:rPr>
    </w:lvl>
    <w:lvl w:ilvl="4" w:tplc="06C862A6" w:tentative="1">
      <w:start w:val="1"/>
      <w:numFmt w:val="bullet"/>
      <w:lvlText w:val="o"/>
      <w:lvlJc w:val="left"/>
      <w:pPr>
        <w:ind w:left="3600" w:hanging="360"/>
      </w:pPr>
      <w:rPr>
        <w:rFonts w:ascii="Courier New" w:hAnsi="Courier New" w:cs="Courier New" w:hint="default"/>
      </w:rPr>
    </w:lvl>
    <w:lvl w:ilvl="5" w:tplc="1638DF2C" w:tentative="1">
      <w:start w:val="1"/>
      <w:numFmt w:val="bullet"/>
      <w:lvlText w:val=""/>
      <w:lvlJc w:val="left"/>
      <w:pPr>
        <w:ind w:left="4320" w:hanging="360"/>
      </w:pPr>
      <w:rPr>
        <w:rFonts w:ascii="Wingdings" w:hAnsi="Wingdings" w:hint="default"/>
      </w:rPr>
    </w:lvl>
    <w:lvl w:ilvl="6" w:tplc="424EFD9C" w:tentative="1">
      <w:start w:val="1"/>
      <w:numFmt w:val="bullet"/>
      <w:lvlText w:val=""/>
      <w:lvlJc w:val="left"/>
      <w:pPr>
        <w:ind w:left="5040" w:hanging="360"/>
      </w:pPr>
      <w:rPr>
        <w:rFonts w:ascii="Symbol" w:hAnsi="Symbol" w:hint="default"/>
      </w:rPr>
    </w:lvl>
    <w:lvl w:ilvl="7" w:tplc="DC66C458" w:tentative="1">
      <w:start w:val="1"/>
      <w:numFmt w:val="bullet"/>
      <w:lvlText w:val="o"/>
      <w:lvlJc w:val="left"/>
      <w:pPr>
        <w:ind w:left="5760" w:hanging="360"/>
      </w:pPr>
      <w:rPr>
        <w:rFonts w:ascii="Courier New" w:hAnsi="Courier New" w:cs="Courier New" w:hint="default"/>
      </w:rPr>
    </w:lvl>
    <w:lvl w:ilvl="8" w:tplc="003A0238" w:tentative="1">
      <w:start w:val="1"/>
      <w:numFmt w:val="bullet"/>
      <w:lvlText w:val=""/>
      <w:lvlJc w:val="left"/>
      <w:pPr>
        <w:ind w:left="6480" w:hanging="360"/>
      </w:pPr>
      <w:rPr>
        <w:rFonts w:ascii="Wingdings" w:hAnsi="Wingdings" w:hint="default"/>
      </w:rPr>
    </w:lvl>
  </w:abstractNum>
  <w:abstractNum w:abstractNumId="14" w15:restartNumberingAfterBreak="0">
    <w:nsid w:val="2B422FEC"/>
    <w:multiLevelType w:val="hybridMultilevel"/>
    <w:tmpl w:val="753E4288"/>
    <w:lvl w:ilvl="0" w:tplc="EF02D5B6">
      <w:start w:val="1"/>
      <w:numFmt w:val="bullet"/>
      <w:lvlText w:val=""/>
      <w:lvlJc w:val="left"/>
      <w:pPr>
        <w:ind w:left="720" w:hanging="360"/>
      </w:pPr>
      <w:rPr>
        <w:rFonts w:ascii="Symbol" w:hAnsi="Symbol" w:hint="default"/>
      </w:rPr>
    </w:lvl>
    <w:lvl w:ilvl="1" w:tplc="50F8AEE2" w:tentative="1">
      <w:start w:val="1"/>
      <w:numFmt w:val="bullet"/>
      <w:lvlText w:val="o"/>
      <w:lvlJc w:val="left"/>
      <w:pPr>
        <w:ind w:left="1440" w:hanging="360"/>
      </w:pPr>
      <w:rPr>
        <w:rFonts w:ascii="Courier New" w:hAnsi="Courier New" w:cs="Courier New" w:hint="default"/>
      </w:rPr>
    </w:lvl>
    <w:lvl w:ilvl="2" w:tplc="B240BB4E" w:tentative="1">
      <w:start w:val="1"/>
      <w:numFmt w:val="bullet"/>
      <w:lvlText w:val=""/>
      <w:lvlJc w:val="left"/>
      <w:pPr>
        <w:ind w:left="2160" w:hanging="360"/>
      </w:pPr>
      <w:rPr>
        <w:rFonts w:ascii="Wingdings" w:hAnsi="Wingdings" w:hint="default"/>
      </w:rPr>
    </w:lvl>
    <w:lvl w:ilvl="3" w:tplc="1AC0C1F4" w:tentative="1">
      <w:start w:val="1"/>
      <w:numFmt w:val="bullet"/>
      <w:lvlText w:val=""/>
      <w:lvlJc w:val="left"/>
      <w:pPr>
        <w:ind w:left="2880" w:hanging="360"/>
      </w:pPr>
      <w:rPr>
        <w:rFonts w:ascii="Symbol" w:hAnsi="Symbol" w:hint="default"/>
      </w:rPr>
    </w:lvl>
    <w:lvl w:ilvl="4" w:tplc="357A071E" w:tentative="1">
      <w:start w:val="1"/>
      <w:numFmt w:val="bullet"/>
      <w:lvlText w:val="o"/>
      <w:lvlJc w:val="left"/>
      <w:pPr>
        <w:ind w:left="3600" w:hanging="360"/>
      </w:pPr>
      <w:rPr>
        <w:rFonts w:ascii="Courier New" w:hAnsi="Courier New" w:cs="Courier New" w:hint="default"/>
      </w:rPr>
    </w:lvl>
    <w:lvl w:ilvl="5" w:tplc="7A743DC6" w:tentative="1">
      <w:start w:val="1"/>
      <w:numFmt w:val="bullet"/>
      <w:lvlText w:val=""/>
      <w:lvlJc w:val="left"/>
      <w:pPr>
        <w:ind w:left="4320" w:hanging="360"/>
      </w:pPr>
      <w:rPr>
        <w:rFonts w:ascii="Wingdings" w:hAnsi="Wingdings" w:hint="default"/>
      </w:rPr>
    </w:lvl>
    <w:lvl w:ilvl="6" w:tplc="41A269F0" w:tentative="1">
      <w:start w:val="1"/>
      <w:numFmt w:val="bullet"/>
      <w:lvlText w:val=""/>
      <w:lvlJc w:val="left"/>
      <w:pPr>
        <w:ind w:left="5040" w:hanging="360"/>
      </w:pPr>
      <w:rPr>
        <w:rFonts w:ascii="Symbol" w:hAnsi="Symbol" w:hint="default"/>
      </w:rPr>
    </w:lvl>
    <w:lvl w:ilvl="7" w:tplc="755E0D34" w:tentative="1">
      <w:start w:val="1"/>
      <w:numFmt w:val="bullet"/>
      <w:lvlText w:val="o"/>
      <w:lvlJc w:val="left"/>
      <w:pPr>
        <w:ind w:left="5760" w:hanging="360"/>
      </w:pPr>
      <w:rPr>
        <w:rFonts w:ascii="Courier New" w:hAnsi="Courier New" w:cs="Courier New" w:hint="default"/>
      </w:rPr>
    </w:lvl>
    <w:lvl w:ilvl="8" w:tplc="F9ACF2AA" w:tentative="1">
      <w:start w:val="1"/>
      <w:numFmt w:val="bullet"/>
      <w:lvlText w:val=""/>
      <w:lvlJc w:val="left"/>
      <w:pPr>
        <w:ind w:left="6480" w:hanging="360"/>
      </w:pPr>
      <w:rPr>
        <w:rFonts w:ascii="Wingdings" w:hAnsi="Wingdings" w:hint="default"/>
      </w:rPr>
    </w:lvl>
  </w:abstractNum>
  <w:abstractNum w:abstractNumId="15" w15:restartNumberingAfterBreak="0">
    <w:nsid w:val="2D624C98"/>
    <w:multiLevelType w:val="hybridMultilevel"/>
    <w:tmpl w:val="AF9810AC"/>
    <w:lvl w:ilvl="0" w:tplc="358A60E6">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B93564"/>
    <w:multiLevelType w:val="hybridMultilevel"/>
    <w:tmpl w:val="0F14CB28"/>
    <w:lvl w:ilvl="0" w:tplc="F40645B2">
      <w:start w:val="1"/>
      <w:numFmt w:val="bullet"/>
      <w:lvlText w:val=""/>
      <w:lvlJc w:val="left"/>
      <w:pPr>
        <w:ind w:left="1080" w:hanging="360"/>
      </w:pPr>
      <w:rPr>
        <w:rFonts w:ascii="Symbol" w:hAnsi="Symbol" w:hint="default"/>
      </w:rPr>
    </w:lvl>
    <w:lvl w:ilvl="1" w:tplc="51D26260" w:tentative="1">
      <w:start w:val="1"/>
      <w:numFmt w:val="bullet"/>
      <w:lvlText w:val="o"/>
      <w:lvlJc w:val="left"/>
      <w:pPr>
        <w:ind w:left="1800" w:hanging="360"/>
      </w:pPr>
      <w:rPr>
        <w:rFonts w:ascii="Courier New" w:hAnsi="Courier New" w:cs="Courier New" w:hint="default"/>
      </w:rPr>
    </w:lvl>
    <w:lvl w:ilvl="2" w:tplc="59FA38EE" w:tentative="1">
      <w:start w:val="1"/>
      <w:numFmt w:val="bullet"/>
      <w:lvlText w:val=""/>
      <w:lvlJc w:val="left"/>
      <w:pPr>
        <w:ind w:left="2520" w:hanging="360"/>
      </w:pPr>
      <w:rPr>
        <w:rFonts w:ascii="Wingdings" w:hAnsi="Wingdings" w:hint="default"/>
      </w:rPr>
    </w:lvl>
    <w:lvl w:ilvl="3" w:tplc="6EC860FC" w:tentative="1">
      <w:start w:val="1"/>
      <w:numFmt w:val="bullet"/>
      <w:lvlText w:val=""/>
      <w:lvlJc w:val="left"/>
      <w:pPr>
        <w:ind w:left="3240" w:hanging="360"/>
      </w:pPr>
      <w:rPr>
        <w:rFonts w:ascii="Symbol" w:hAnsi="Symbol" w:hint="default"/>
      </w:rPr>
    </w:lvl>
    <w:lvl w:ilvl="4" w:tplc="2E12E2FA" w:tentative="1">
      <w:start w:val="1"/>
      <w:numFmt w:val="bullet"/>
      <w:lvlText w:val="o"/>
      <w:lvlJc w:val="left"/>
      <w:pPr>
        <w:ind w:left="3960" w:hanging="360"/>
      </w:pPr>
      <w:rPr>
        <w:rFonts w:ascii="Courier New" w:hAnsi="Courier New" w:cs="Courier New" w:hint="default"/>
      </w:rPr>
    </w:lvl>
    <w:lvl w:ilvl="5" w:tplc="115AF576" w:tentative="1">
      <w:start w:val="1"/>
      <w:numFmt w:val="bullet"/>
      <w:lvlText w:val=""/>
      <w:lvlJc w:val="left"/>
      <w:pPr>
        <w:ind w:left="4680" w:hanging="360"/>
      </w:pPr>
      <w:rPr>
        <w:rFonts w:ascii="Wingdings" w:hAnsi="Wingdings" w:hint="default"/>
      </w:rPr>
    </w:lvl>
    <w:lvl w:ilvl="6" w:tplc="4B1CC628" w:tentative="1">
      <w:start w:val="1"/>
      <w:numFmt w:val="bullet"/>
      <w:lvlText w:val=""/>
      <w:lvlJc w:val="left"/>
      <w:pPr>
        <w:ind w:left="5400" w:hanging="360"/>
      </w:pPr>
      <w:rPr>
        <w:rFonts w:ascii="Symbol" w:hAnsi="Symbol" w:hint="default"/>
      </w:rPr>
    </w:lvl>
    <w:lvl w:ilvl="7" w:tplc="73C6F038" w:tentative="1">
      <w:start w:val="1"/>
      <w:numFmt w:val="bullet"/>
      <w:lvlText w:val="o"/>
      <w:lvlJc w:val="left"/>
      <w:pPr>
        <w:ind w:left="6120" w:hanging="360"/>
      </w:pPr>
      <w:rPr>
        <w:rFonts w:ascii="Courier New" w:hAnsi="Courier New" w:cs="Courier New" w:hint="default"/>
      </w:rPr>
    </w:lvl>
    <w:lvl w:ilvl="8" w:tplc="399C7940" w:tentative="1">
      <w:start w:val="1"/>
      <w:numFmt w:val="bullet"/>
      <w:lvlText w:val=""/>
      <w:lvlJc w:val="left"/>
      <w:pPr>
        <w:ind w:left="6840" w:hanging="360"/>
      </w:pPr>
      <w:rPr>
        <w:rFonts w:ascii="Wingdings" w:hAnsi="Wingdings" w:hint="default"/>
      </w:rPr>
    </w:lvl>
  </w:abstractNum>
  <w:abstractNum w:abstractNumId="17" w15:restartNumberingAfterBreak="0">
    <w:nsid w:val="3C8E4D21"/>
    <w:multiLevelType w:val="hybridMultilevel"/>
    <w:tmpl w:val="488239E8"/>
    <w:lvl w:ilvl="0" w:tplc="4F32BFCE">
      <w:start w:val="1"/>
      <w:numFmt w:val="bullet"/>
      <w:lvlText w:val=""/>
      <w:lvlJc w:val="left"/>
      <w:pPr>
        <w:tabs>
          <w:tab w:val="num" w:pos="567"/>
        </w:tabs>
        <w:ind w:left="720" w:hanging="607"/>
      </w:pPr>
      <w:rPr>
        <w:rFonts w:ascii="Symbol" w:hAnsi="Symbol" w:hint="default"/>
        <w:color w:val="auto"/>
      </w:rPr>
    </w:lvl>
    <w:lvl w:ilvl="1" w:tplc="CE9CD30A" w:tentative="1">
      <w:start w:val="1"/>
      <w:numFmt w:val="bullet"/>
      <w:lvlText w:val="o"/>
      <w:lvlJc w:val="left"/>
      <w:pPr>
        <w:tabs>
          <w:tab w:val="num" w:pos="1440"/>
        </w:tabs>
        <w:ind w:left="1440" w:hanging="360"/>
      </w:pPr>
      <w:rPr>
        <w:rFonts w:ascii="Courier New" w:hAnsi="Courier New" w:cs="Courier New" w:hint="default"/>
      </w:rPr>
    </w:lvl>
    <w:lvl w:ilvl="2" w:tplc="D90670DE" w:tentative="1">
      <w:start w:val="1"/>
      <w:numFmt w:val="bullet"/>
      <w:lvlText w:val=""/>
      <w:lvlJc w:val="left"/>
      <w:pPr>
        <w:tabs>
          <w:tab w:val="num" w:pos="2160"/>
        </w:tabs>
        <w:ind w:left="2160" w:hanging="360"/>
      </w:pPr>
      <w:rPr>
        <w:rFonts w:ascii="Wingdings" w:hAnsi="Wingdings" w:hint="default"/>
      </w:rPr>
    </w:lvl>
    <w:lvl w:ilvl="3" w:tplc="81AE8A40" w:tentative="1">
      <w:start w:val="1"/>
      <w:numFmt w:val="bullet"/>
      <w:lvlText w:val=""/>
      <w:lvlJc w:val="left"/>
      <w:pPr>
        <w:tabs>
          <w:tab w:val="num" w:pos="2880"/>
        </w:tabs>
        <w:ind w:left="2880" w:hanging="360"/>
      </w:pPr>
      <w:rPr>
        <w:rFonts w:ascii="Symbol" w:hAnsi="Symbol" w:hint="default"/>
      </w:rPr>
    </w:lvl>
    <w:lvl w:ilvl="4" w:tplc="4C8ADD02" w:tentative="1">
      <w:start w:val="1"/>
      <w:numFmt w:val="bullet"/>
      <w:lvlText w:val="o"/>
      <w:lvlJc w:val="left"/>
      <w:pPr>
        <w:tabs>
          <w:tab w:val="num" w:pos="3600"/>
        </w:tabs>
        <w:ind w:left="3600" w:hanging="360"/>
      </w:pPr>
      <w:rPr>
        <w:rFonts w:ascii="Courier New" w:hAnsi="Courier New" w:cs="Courier New" w:hint="default"/>
      </w:rPr>
    </w:lvl>
    <w:lvl w:ilvl="5" w:tplc="46DA9E00" w:tentative="1">
      <w:start w:val="1"/>
      <w:numFmt w:val="bullet"/>
      <w:lvlText w:val=""/>
      <w:lvlJc w:val="left"/>
      <w:pPr>
        <w:tabs>
          <w:tab w:val="num" w:pos="4320"/>
        </w:tabs>
        <w:ind w:left="4320" w:hanging="360"/>
      </w:pPr>
      <w:rPr>
        <w:rFonts w:ascii="Wingdings" w:hAnsi="Wingdings" w:hint="default"/>
      </w:rPr>
    </w:lvl>
    <w:lvl w:ilvl="6" w:tplc="F00ECF8A" w:tentative="1">
      <w:start w:val="1"/>
      <w:numFmt w:val="bullet"/>
      <w:lvlText w:val=""/>
      <w:lvlJc w:val="left"/>
      <w:pPr>
        <w:tabs>
          <w:tab w:val="num" w:pos="5040"/>
        </w:tabs>
        <w:ind w:left="5040" w:hanging="360"/>
      </w:pPr>
      <w:rPr>
        <w:rFonts w:ascii="Symbol" w:hAnsi="Symbol" w:hint="default"/>
      </w:rPr>
    </w:lvl>
    <w:lvl w:ilvl="7" w:tplc="5B18289A" w:tentative="1">
      <w:start w:val="1"/>
      <w:numFmt w:val="bullet"/>
      <w:lvlText w:val="o"/>
      <w:lvlJc w:val="left"/>
      <w:pPr>
        <w:tabs>
          <w:tab w:val="num" w:pos="5760"/>
        </w:tabs>
        <w:ind w:left="5760" w:hanging="360"/>
      </w:pPr>
      <w:rPr>
        <w:rFonts w:ascii="Courier New" w:hAnsi="Courier New" w:cs="Courier New" w:hint="default"/>
      </w:rPr>
    </w:lvl>
    <w:lvl w:ilvl="8" w:tplc="E042C2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3655FE"/>
    <w:multiLevelType w:val="hybridMultilevel"/>
    <w:tmpl w:val="8144840E"/>
    <w:lvl w:ilvl="0" w:tplc="6CD2333E">
      <w:start w:val="1"/>
      <w:numFmt w:val="bullet"/>
      <w:lvlText w:val=""/>
      <w:lvlJc w:val="left"/>
      <w:pPr>
        <w:ind w:left="720" w:hanging="360"/>
      </w:pPr>
      <w:rPr>
        <w:rFonts w:ascii="Wingdings" w:hAnsi="Wingdings" w:hint="default"/>
      </w:rPr>
    </w:lvl>
    <w:lvl w:ilvl="1" w:tplc="2F7E531E" w:tentative="1">
      <w:start w:val="1"/>
      <w:numFmt w:val="bullet"/>
      <w:lvlText w:val="o"/>
      <w:lvlJc w:val="left"/>
      <w:pPr>
        <w:ind w:left="1440" w:hanging="360"/>
      </w:pPr>
      <w:rPr>
        <w:rFonts w:ascii="Courier New" w:hAnsi="Courier New" w:cs="Courier New" w:hint="default"/>
      </w:rPr>
    </w:lvl>
    <w:lvl w:ilvl="2" w:tplc="F530FDB0">
      <w:start w:val="1"/>
      <w:numFmt w:val="bullet"/>
      <w:lvlText w:val=""/>
      <w:lvlJc w:val="left"/>
      <w:pPr>
        <w:ind w:left="2160" w:hanging="360"/>
      </w:pPr>
      <w:rPr>
        <w:rFonts w:ascii="Wingdings" w:hAnsi="Wingdings" w:hint="default"/>
      </w:rPr>
    </w:lvl>
    <w:lvl w:ilvl="3" w:tplc="071C329C" w:tentative="1">
      <w:start w:val="1"/>
      <w:numFmt w:val="bullet"/>
      <w:lvlText w:val=""/>
      <w:lvlJc w:val="left"/>
      <w:pPr>
        <w:ind w:left="2880" w:hanging="360"/>
      </w:pPr>
      <w:rPr>
        <w:rFonts w:ascii="Symbol" w:hAnsi="Symbol" w:hint="default"/>
      </w:rPr>
    </w:lvl>
    <w:lvl w:ilvl="4" w:tplc="D616C586" w:tentative="1">
      <w:start w:val="1"/>
      <w:numFmt w:val="bullet"/>
      <w:lvlText w:val="o"/>
      <w:lvlJc w:val="left"/>
      <w:pPr>
        <w:ind w:left="3600" w:hanging="360"/>
      </w:pPr>
      <w:rPr>
        <w:rFonts w:ascii="Courier New" w:hAnsi="Courier New" w:cs="Courier New" w:hint="default"/>
      </w:rPr>
    </w:lvl>
    <w:lvl w:ilvl="5" w:tplc="2646B46A" w:tentative="1">
      <w:start w:val="1"/>
      <w:numFmt w:val="bullet"/>
      <w:lvlText w:val=""/>
      <w:lvlJc w:val="left"/>
      <w:pPr>
        <w:ind w:left="4320" w:hanging="360"/>
      </w:pPr>
      <w:rPr>
        <w:rFonts w:ascii="Wingdings" w:hAnsi="Wingdings" w:hint="default"/>
      </w:rPr>
    </w:lvl>
    <w:lvl w:ilvl="6" w:tplc="F790FD6C" w:tentative="1">
      <w:start w:val="1"/>
      <w:numFmt w:val="bullet"/>
      <w:lvlText w:val=""/>
      <w:lvlJc w:val="left"/>
      <w:pPr>
        <w:ind w:left="5040" w:hanging="360"/>
      </w:pPr>
      <w:rPr>
        <w:rFonts w:ascii="Symbol" w:hAnsi="Symbol" w:hint="default"/>
      </w:rPr>
    </w:lvl>
    <w:lvl w:ilvl="7" w:tplc="BD7CBED2" w:tentative="1">
      <w:start w:val="1"/>
      <w:numFmt w:val="bullet"/>
      <w:lvlText w:val="o"/>
      <w:lvlJc w:val="left"/>
      <w:pPr>
        <w:ind w:left="5760" w:hanging="360"/>
      </w:pPr>
      <w:rPr>
        <w:rFonts w:ascii="Courier New" w:hAnsi="Courier New" w:cs="Courier New" w:hint="default"/>
      </w:rPr>
    </w:lvl>
    <w:lvl w:ilvl="8" w:tplc="104A6856" w:tentative="1">
      <w:start w:val="1"/>
      <w:numFmt w:val="bullet"/>
      <w:lvlText w:val=""/>
      <w:lvlJc w:val="left"/>
      <w:pPr>
        <w:ind w:left="6480" w:hanging="360"/>
      </w:pPr>
      <w:rPr>
        <w:rFonts w:ascii="Wingdings" w:hAnsi="Wingdings" w:hint="default"/>
      </w:rPr>
    </w:lvl>
  </w:abstractNum>
  <w:abstractNum w:abstractNumId="19" w15:restartNumberingAfterBreak="0">
    <w:nsid w:val="40FD604F"/>
    <w:multiLevelType w:val="hybridMultilevel"/>
    <w:tmpl w:val="FA5AE6D4"/>
    <w:lvl w:ilvl="0" w:tplc="45264CB8">
      <w:start w:val="2"/>
      <w:numFmt w:val="decimal"/>
      <w:lvlText w:val="%1"/>
      <w:lvlJc w:val="left"/>
      <w:pPr>
        <w:ind w:left="1080" w:hanging="360"/>
      </w:pPr>
      <w:rPr>
        <w:rFonts w:hint="default"/>
      </w:rPr>
    </w:lvl>
    <w:lvl w:ilvl="1" w:tplc="94A4CBFA" w:tentative="1">
      <w:start w:val="1"/>
      <w:numFmt w:val="lowerLetter"/>
      <w:lvlText w:val="%2."/>
      <w:lvlJc w:val="left"/>
      <w:pPr>
        <w:ind w:left="1800" w:hanging="360"/>
      </w:pPr>
    </w:lvl>
    <w:lvl w:ilvl="2" w:tplc="D62ABCE0" w:tentative="1">
      <w:start w:val="1"/>
      <w:numFmt w:val="lowerRoman"/>
      <w:lvlText w:val="%3."/>
      <w:lvlJc w:val="right"/>
      <w:pPr>
        <w:ind w:left="2520" w:hanging="180"/>
      </w:pPr>
    </w:lvl>
    <w:lvl w:ilvl="3" w:tplc="682A9F12" w:tentative="1">
      <w:start w:val="1"/>
      <w:numFmt w:val="decimal"/>
      <w:lvlText w:val="%4."/>
      <w:lvlJc w:val="left"/>
      <w:pPr>
        <w:ind w:left="3240" w:hanging="360"/>
      </w:pPr>
    </w:lvl>
    <w:lvl w:ilvl="4" w:tplc="DD28C8C2" w:tentative="1">
      <w:start w:val="1"/>
      <w:numFmt w:val="lowerLetter"/>
      <w:lvlText w:val="%5."/>
      <w:lvlJc w:val="left"/>
      <w:pPr>
        <w:ind w:left="3960" w:hanging="360"/>
      </w:pPr>
    </w:lvl>
    <w:lvl w:ilvl="5" w:tplc="423EB2A6" w:tentative="1">
      <w:start w:val="1"/>
      <w:numFmt w:val="lowerRoman"/>
      <w:lvlText w:val="%6."/>
      <w:lvlJc w:val="right"/>
      <w:pPr>
        <w:ind w:left="4680" w:hanging="180"/>
      </w:pPr>
    </w:lvl>
    <w:lvl w:ilvl="6" w:tplc="35486754" w:tentative="1">
      <w:start w:val="1"/>
      <w:numFmt w:val="decimal"/>
      <w:lvlText w:val="%7."/>
      <w:lvlJc w:val="left"/>
      <w:pPr>
        <w:ind w:left="5400" w:hanging="360"/>
      </w:pPr>
    </w:lvl>
    <w:lvl w:ilvl="7" w:tplc="66E86084" w:tentative="1">
      <w:start w:val="1"/>
      <w:numFmt w:val="lowerLetter"/>
      <w:lvlText w:val="%8."/>
      <w:lvlJc w:val="left"/>
      <w:pPr>
        <w:ind w:left="6120" w:hanging="360"/>
      </w:pPr>
    </w:lvl>
    <w:lvl w:ilvl="8" w:tplc="12441F9C" w:tentative="1">
      <w:start w:val="1"/>
      <w:numFmt w:val="lowerRoman"/>
      <w:lvlText w:val="%9."/>
      <w:lvlJc w:val="right"/>
      <w:pPr>
        <w:ind w:left="6840" w:hanging="180"/>
      </w:pPr>
    </w:lvl>
  </w:abstractNum>
  <w:abstractNum w:abstractNumId="20" w15:restartNumberingAfterBreak="0">
    <w:nsid w:val="45715608"/>
    <w:multiLevelType w:val="hybridMultilevel"/>
    <w:tmpl w:val="5C827472"/>
    <w:lvl w:ilvl="0" w:tplc="962817AA">
      <w:start w:val="1"/>
      <w:numFmt w:val="bullet"/>
      <w:lvlText w:val=""/>
      <w:lvlJc w:val="left"/>
      <w:pPr>
        <w:tabs>
          <w:tab w:val="num" w:pos="1500"/>
        </w:tabs>
        <w:ind w:left="1500" w:hanging="360"/>
      </w:pPr>
      <w:rPr>
        <w:rFonts w:ascii="Symbol" w:hAnsi="Symbol" w:hint="default"/>
      </w:rPr>
    </w:lvl>
    <w:lvl w:ilvl="1" w:tplc="3894D9A0" w:tentative="1">
      <w:start w:val="1"/>
      <w:numFmt w:val="bullet"/>
      <w:lvlText w:val="o"/>
      <w:lvlJc w:val="left"/>
      <w:pPr>
        <w:tabs>
          <w:tab w:val="num" w:pos="2220"/>
        </w:tabs>
        <w:ind w:left="2220" w:hanging="360"/>
      </w:pPr>
      <w:rPr>
        <w:rFonts w:ascii="Courier New" w:hAnsi="Courier New" w:cs="Courier New" w:hint="default"/>
      </w:rPr>
    </w:lvl>
    <w:lvl w:ilvl="2" w:tplc="4BB6FB5A" w:tentative="1">
      <w:start w:val="1"/>
      <w:numFmt w:val="bullet"/>
      <w:lvlText w:val=""/>
      <w:lvlJc w:val="left"/>
      <w:pPr>
        <w:tabs>
          <w:tab w:val="num" w:pos="2940"/>
        </w:tabs>
        <w:ind w:left="2940" w:hanging="360"/>
      </w:pPr>
      <w:rPr>
        <w:rFonts w:ascii="Wingdings" w:hAnsi="Wingdings" w:hint="default"/>
      </w:rPr>
    </w:lvl>
    <w:lvl w:ilvl="3" w:tplc="5426BFE4" w:tentative="1">
      <w:start w:val="1"/>
      <w:numFmt w:val="bullet"/>
      <w:lvlText w:val=""/>
      <w:lvlJc w:val="left"/>
      <w:pPr>
        <w:tabs>
          <w:tab w:val="num" w:pos="3660"/>
        </w:tabs>
        <w:ind w:left="3660" w:hanging="360"/>
      </w:pPr>
      <w:rPr>
        <w:rFonts w:ascii="Symbol" w:hAnsi="Symbol" w:hint="default"/>
      </w:rPr>
    </w:lvl>
    <w:lvl w:ilvl="4" w:tplc="46BC07B0" w:tentative="1">
      <w:start w:val="1"/>
      <w:numFmt w:val="bullet"/>
      <w:lvlText w:val="o"/>
      <w:lvlJc w:val="left"/>
      <w:pPr>
        <w:tabs>
          <w:tab w:val="num" w:pos="4380"/>
        </w:tabs>
        <w:ind w:left="4380" w:hanging="360"/>
      </w:pPr>
      <w:rPr>
        <w:rFonts w:ascii="Courier New" w:hAnsi="Courier New" w:cs="Courier New" w:hint="default"/>
      </w:rPr>
    </w:lvl>
    <w:lvl w:ilvl="5" w:tplc="2CE494BA" w:tentative="1">
      <w:start w:val="1"/>
      <w:numFmt w:val="bullet"/>
      <w:lvlText w:val=""/>
      <w:lvlJc w:val="left"/>
      <w:pPr>
        <w:tabs>
          <w:tab w:val="num" w:pos="5100"/>
        </w:tabs>
        <w:ind w:left="5100" w:hanging="360"/>
      </w:pPr>
      <w:rPr>
        <w:rFonts w:ascii="Wingdings" w:hAnsi="Wingdings" w:hint="default"/>
      </w:rPr>
    </w:lvl>
    <w:lvl w:ilvl="6" w:tplc="1E8A1756" w:tentative="1">
      <w:start w:val="1"/>
      <w:numFmt w:val="bullet"/>
      <w:lvlText w:val=""/>
      <w:lvlJc w:val="left"/>
      <w:pPr>
        <w:tabs>
          <w:tab w:val="num" w:pos="5820"/>
        </w:tabs>
        <w:ind w:left="5820" w:hanging="360"/>
      </w:pPr>
      <w:rPr>
        <w:rFonts w:ascii="Symbol" w:hAnsi="Symbol" w:hint="default"/>
      </w:rPr>
    </w:lvl>
    <w:lvl w:ilvl="7" w:tplc="B5E80B2E" w:tentative="1">
      <w:start w:val="1"/>
      <w:numFmt w:val="bullet"/>
      <w:lvlText w:val="o"/>
      <w:lvlJc w:val="left"/>
      <w:pPr>
        <w:tabs>
          <w:tab w:val="num" w:pos="6540"/>
        </w:tabs>
        <w:ind w:left="6540" w:hanging="360"/>
      </w:pPr>
      <w:rPr>
        <w:rFonts w:ascii="Courier New" w:hAnsi="Courier New" w:cs="Courier New" w:hint="default"/>
      </w:rPr>
    </w:lvl>
    <w:lvl w:ilvl="8" w:tplc="4AEA5E34" w:tentative="1">
      <w:start w:val="1"/>
      <w:numFmt w:val="bullet"/>
      <w:lvlText w:val=""/>
      <w:lvlJc w:val="left"/>
      <w:pPr>
        <w:tabs>
          <w:tab w:val="num" w:pos="7260"/>
        </w:tabs>
        <w:ind w:left="7260" w:hanging="360"/>
      </w:pPr>
      <w:rPr>
        <w:rFonts w:ascii="Wingdings" w:hAnsi="Wingdings" w:hint="default"/>
      </w:rPr>
    </w:lvl>
  </w:abstractNum>
  <w:abstractNum w:abstractNumId="21" w15:restartNumberingAfterBreak="0">
    <w:nsid w:val="4D9101A1"/>
    <w:multiLevelType w:val="hybridMultilevel"/>
    <w:tmpl w:val="C626436C"/>
    <w:lvl w:ilvl="0" w:tplc="61402D46">
      <w:numFmt w:val="bullet"/>
      <w:lvlText w:val="-"/>
      <w:lvlJc w:val="left"/>
      <w:pPr>
        <w:ind w:left="720" w:hanging="360"/>
      </w:pPr>
      <w:rPr>
        <w:rFonts w:ascii="Cambria" w:eastAsia="Times New Roman" w:hAnsi="Cambria" w:cs="Arial" w:hint="default"/>
      </w:rPr>
    </w:lvl>
    <w:lvl w:ilvl="1" w:tplc="460A667C">
      <w:start w:val="1"/>
      <w:numFmt w:val="bullet"/>
      <w:lvlText w:val="o"/>
      <w:lvlJc w:val="left"/>
      <w:pPr>
        <w:ind w:left="1440" w:hanging="360"/>
      </w:pPr>
      <w:rPr>
        <w:rFonts w:ascii="Courier New" w:hAnsi="Courier New" w:cs="Courier New" w:hint="default"/>
      </w:rPr>
    </w:lvl>
    <w:lvl w:ilvl="2" w:tplc="FA7E59C8">
      <w:start w:val="1"/>
      <w:numFmt w:val="bullet"/>
      <w:lvlText w:val=""/>
      <w:lvlJc w:val="left"/>
      <w:pPr>
        <w:ind w:left="2160" w:hanging="360"/>
      </w:pPr>
      <w:rPr>
        <w:rFonts w:ascii="Wingdings" w:hAnsi="Wingdings" w:hint="default"/>
      </w:rPr>
    </w:lvl>
    <w:lvl w:ilvl="3" w:tplc="B7560AF0">
      <w:start w:val="1"/>
      <w:numFmt w:val="bullet"/>
      <w:lvlText w:val=""/>
      <w:lvlJc w:val="left"/>
      <w:pPr>
        <w:ind w:left="2880" w:hanging="360"/>
      </w:pPr>
      <w:rPr>
        <w:rFonts w:ascii="Symbol" w:hAnsi="Symbol" w:hint="default"/>
      </w:rPr>
    </w:lvl>
    <w:lvl w:ilvl="4" w:tplc="02FE10F0">
      <w:start w:val="1"/>
      <w:numFmt w:val="bullet"/>
      <w:lvlText w:val="o"/>
      <w:lvlJc w:val="left"/>
      <w:pPr>
        <w:ind w:left="3600" w:hanging="360"/>
      </w:pPr>
      <w:rPr>
        <w:rFonts w:ascii="Courier New" w:hAnsi="Courier New" w:cs="Courier New" w:hint="default"/>
      </w:rPr>
    </w:lvl>
    <w:lvl w:ilvl="5" w:tplc="05364134">
      <w:start w:val="1"/>
      <w:numFmt w:val="bullet"/>
      <w:lvlText w:val=""/>
      <w:lvlJc w:val="left"/>
      <w:pPr>
        <w:ind w:left="4320" w:hanging="360"/>
      </w:pPr>
      <w:rPr>
        <w:rFonts w:ascii="Wingdings" w:hAnsi="Wingdings" w:hint="default"/>
      </w:rPr>
    </w:lvl>
    <w:lvl w:ilvl="6" w:tplc="E89C57DC">
      <w:start w:val="1"/>
      <w:numFmt w:val="bullet"/>
      <w:lvlText w:val=""/>
      <w:lvlJc w:val="left"/>
      <w:pPr>
        <w:ind w:left="5040" w:hanging="360"/>
      </w:pPr>
      <w:rPr>
        <w:rFonts w:ascii="Symbol" w:hAnsi="Symbol" w:hint="default"/>
      </w:rPr>
    </w:lvl>
    <w:lvl w:ilvl="7" w:tplc="1A58098E">
      <w:start w:val="1"/>
      <w:numFmt w:val="bullet"/>
      <w:lvlText w:val="o"/>
      <w:lvlJc w:val="left"/>
      <w:pPr>
        <w:ind w:left="5760" w:hanging="360"/>
      </w:pPr>
      <w:rPr>
        <w:rFonts w:ascii="Courier New" w:hAnsi="Courier New" w:cs="Courier New" w:hint="default"/>
      </w:rPr>
    </w:lvl>
    <w:lvl w:ilvl="8" w:tplc="DEA4B514">
      <w:start w:val="1"/>
      <w:numFmt w:val="bullet"/>
      <w:lvlText w:val=""/>
      <w:lvlJc w:val="left"/>
      <w:pPr>
        <w:ind w:left="6480" w:hanging="360"/>
      </w:pPr>
      <w:rPr>
        <w:rFonts w:ascii="Wingdings" w:hAnsi="Wingdings" w:hint="default"/>
      </w:rPr>
    </w:lvl>
  </w:abstractNum>
  <w:abstractNum w:abstractNumId="22" w15:restartNumberingAfterBreak="0">
    <w:nsid w:val="51992498"/>
    <w:multiLevelType w:val="hybridMultilevel"/>
    <w:tmpl w:val="0756AB94"/>
    <w:lvl w:ilvl="0" w:tplc="D88CFA46">
      <w:start w:val="1"/>
      <w:numFmt w:val="bullet"/>
      <w:lvlText w:val=""/>
      <w:lvlJc w:val="left"/>
      <w:pPr>
        <w:ind w:left="1440" w:hanging="360"/>
      </w:pPr>
      <w:rPr>
        <w:rFonts w:ascii="Symbol" w:hAnsi="Symbol" w:hint="default"/>
      </w:rPr>
    </w:lvl>
    <w:lvl w:ilvl="1" w:tplc="EB8C059E" w:tentative="1">
      <w:start w:val="1"/>
      <w:numFmt w:val="bullet"/>
      <w:lvlText w:val="o"/>
      <w:lvlJc w:val="left"/>
      <w:pPr>
        <w:ind w:left="2160" w:hanging="360"/>
      </w:pPr>
      <w:rPr>
        <w:rFonts w:ascii="Courier New" w:hAnsi="Courier New" w:cs="Courier New" w:hint="default"/>
      </w:rPr>
    </w:lvl>
    <w:lvl w:ilvl="2" w:tplc="D4AEB8B0" w:tentative="1">
      <w:start w:val="1"/>
      <w:numFmt w:val="bullet"/>
      <w:lvlText w:val=""/>
      <w:lvlJc w:val="left"/>
      <w:pPr>
        <w:ind w:left="2880" w:hanging="360"/>
      </w:pPr>
      <w:rPr>
        <w:rFonts w:ascii="Wingdings" w:hAnsi="Wingdings" w:hint="default"/>
      </w:rPr>
    </w:lvl>
    <w:lvl w:ilvl="3" w:tplc="D3807C08" w:tentative="1">
      <w:start w:val="1"/>
      <w:numFmt w:val="bullet"/>
      <w:lvlText w:val=""/>
      <w:lvlJc w:val="left"/>
      <w:pPr>
        <w:ind w:left="3600" w:hanging="360"/>
      </w:pPr>
      <w:rPr>
        <w:rFonts w:ascii="Symbol" w:hAnsi="Symbol" w:hint="default"/>
      </w:rPr>
    </w:lvl>
    <w:lvl w:ilvl="4" w:tplc="E4D09952" w:tentative="1">
      <w:start w:val="1"/>
      <w:numFmt w:val="bullet"/>
      <w:lvlText w:val="o"/>
      <w:lvlJc w:val="left"/>
      <w:pPr>
        <w:ind w:left="4320" w:hanging="360"/>
      </w:pPr>
      <w:rPr>
        <w:rFonts w:ascii="Courier New" w:hAnsi="Courier New" w:cs="Courier New" w:hint="default"/>
      </w:rPr>
    </w:lvl>
    <w:lvl w:ilvl="5" w:tplc="76DA27E0" w:tentative="1">
      <w:start w:val="1"/>
      <w:numFmt w:val="bullet"/>
      <w:lvlText w:val=""/>
      <w:lvlJc w:val="left"/>
      <w:pPr>
        <w:ind w:left="5040" w:hanging="360"/>
      </w:pPr>
      <w:rPr>
        <w:rFonts w:ascii="Wingdings" w:hAnsi="Wingdings" w:hint="default"/>
      </w:rPr>
    </w:lvl>
    <w:lvl w:ilvl="6" w:tplc="060A26D2" w:tentative="1">
      <w:start w:val="1"/>
      <w:numFmt w:val="bullet"/>
      <w:lvlText w:val=""/>
      <w:lvlJc w:val="left"/>
      <w:pPr>
        <w:ind w:left="5760" w:hanging="360"/>
      </w:pPr>
      <w:rPr>
        <w:rFonts w:ascii="Symbol" w:hAnsi="Symbol" w:hint="default"/>
      </w:rPr>
    </w:lvl>
    <w:lvl w:ilvl="7" w:tplc="8C9CAC66" w:tentative="1">
      <w:start w:val="1"/>
      <w:numFmt w:val="bullet"/>
      <w:lvlText w:val="o"/>
      <w:lvlJc w:val="left"/>
      <w:pPr>
        <w:ind w:left="6480" w:hanging="360"/>
      </w:pPr>
      <w:rPr>
        <w:rFonts w:ascii="Courier New" w:hAnsi="Courier New" w:cs="Courier New" w:hint="default"/>
      </w:rPr>
    </w:lvl>
    <w:lvl w:ilvl="8" w:tplc="471C7D20" w:tentative="1">
      <w:start w:val="1"/>
      <w:numFmt w:val="bullet"/>
      <w:lvlText w:val=""/>
      <w:lvlJc w:val="left"/>
      <w:pPr>
        <w:ind w:left="7200" w:hanging="360"/>
      </w:pPr>
      <w:rPr>
        <w:rFonts w:ascii="Wingdings" w:hAnsi="Wingdings" w:hint="default"/>
      </w:rPr>
    </w:lvl>
  </w:abstractNum>
  <w:abstractNum w:abstractNumId="23" w15:restartNumberingAfterBreak="0">
    <w:nsid w:val="5543359A"/>
    <w:multiLevelType w:val="hybridMultilevel"/>
    <w:tmpl w:val="33246462"/>
    <w:lvl w:ilvl="0" w:tplc="A18E4B2A">
      <w:start w:val="1"/>
      <w:numFmt w:val="bullet"/>
      <w:lvlText w:val=""/>
      <w:lvlJc w:val="left"/>
      <w:pPr>
        <w:tabs>
          <w:tab w:val="num" w:pos="454"/>
        </w:tabs>
        <w:ind w:left="607" w:hanging="607"/>
      </w:pPr>
      <w:rPr>
        <w:rFonts w:ascii="Symbol" w:hAnsi="Symbol" w:hint="default"/>
        <w:color w:val="auto"/>
      </w:rPr>
    </w:lvl>
    <w:lvl w:ilvl="1" w:tplc="14601FBA" w:tentative="1">
      <w:start w:val="1"/>
      <w:numFmt w:val="bullet"/>
      <w:lvlText w:val="o"/>
      <w:lvlJc w:val="left"/>
      <w:pPr>
        <w:tabs>
          <w:tab w:val="num" w:pos="1440"/>
        </w:tabs>
        <w:ind w:left="1440" w:hanging="360"/>
      </w:pPr>
      <w:rPr>
        <w:rFonts w:ascii="Courier New" w:hAnsi="Courier New" w:cs="Courier New" w:hint="default"/>
      </w:rPr>
    </w:lvl>
    <w:lvl w:ilvl="2" w:tplc="7F9C1670" w:tentative="1">
      <w:start w:val="1"/>
      <w:numFmt w:val="bullet"/>
      <w:lvlText w:val=""/>
      <w:lvlJc w:val="left"/>
      <w:pPr>
        <w:tabs>
          <w:tab w:val="num" w:pos="2160"/>
        </w:tabs>
        <w:ind w:left="2160" w:hanging="360"/>
      </w:pPr>
      <w:rPr>
        <w:rFonts w:ascii="Wingdings" w:hAnsi="Wingdings" w:hint="default"/>
      </w:rPr>
    </w:lvl>
    <w:lvl w:ilvl="3" w:tplc="30021D6C" w:tentative="1">
      <w:start w:val="1"/>
      <w:numFmt w:val="bullet"/>
      <w:lvlText w:val=""/>
      <w:lvlJc w:val="left"/>
      <w:pPr>
        <w:tabs>
          <w:tab w:val="num" w:pos="2880"/>
        </w:tabs>
        <w:ind w:left="2880" w:hanging="360"/>
      </w:pPr>
      <w:rPr>
        <w:rFonts w:ascii="Symbol" w:hAnsi="Symbol" w:hint="default"/>
      </w:rPr>
    </w:lvl>
    <w:lvl w:ilvl="4" w:tplc="03C4EFC0" w:tentative="1">
      <w:start w:val="1"/>
      <w:numFmt w:val="bullet"/>
      <w:lvlText w:val="o"/>
      <w:lvlJc w:val="left"/>
      <w:pPr>
        <w:tabs>
          <w:tab w:val="num" w:pos="3600"/>
        </w:tabs>
        <w:ind w:left="3600" w:hanging="360"/>
      </w:pPr>
      <w:rPr>
        <w:rFonts w:ascii="Courier New" w:hAnsi="Courier New" w:cs="Courier New" w:hint="default"/>
      </w:rPr>
    </w:lvl>
    <w:lvl w:ilvl="5" w:tplc="5088E51C" w:tentative="1">
      <w:start w:val="1"/>
      <w:numFmt w:val="bullet"/>
      <w:lvlText w:val=""/>
      <w:lvlJc w:val="left"/>
      <w:pPr>
        <w:tabs>
          <w:tab w:val="num" w:pos="4320"/>
        </w:tabs>
        <w:ind w:left="4320" w:hanging="360"/>
      </w:pPr>
      <w:rPr>
        <w:rFonts w:ascii="Wingdings" w:hAnsi="Wingdings" w:hint="default"/>
      </w:rPr>
    </w:lvl>
    <w:lvl w:ilvl="6" w:tplc="FABE1680" w:tentative="1">
      <w:start w:val="1"/>
      <w:numFmt w:val="bullet"/>
      <w:lvlText w:val=""/>
      <w:lvlJc w:val="left"/>
      <w:pPr>
        <w:tabs>
          <w:tab w:val="num" w:pos="5040"/>
        </w:tabs>
        <w:ind w:left="5040" w:hanging="360"/>
      </w:pPr>
      <w:rPr>
        <w:rFonts w:ascii="Symbol" w:hAnsi="Symbol" w:hint="default"/>
      </w:rPr>
    </w:lvl>
    <w:lvl w:ilvl="7" w:tplc="7E42501E" w:tentative="1">
      <w:start w:val="1"/>
      <w:numFmt w:val="bullet"/>
      <w:lvlText w:val="o"/>
      <w:lvlJc w:val="left"/>
      <w:pPr>
        <w:tabs>
          <w:tab w:val="num" w:pos="5760"/>
        </w:tabs>
        <w:ind w:left="5760" w:hanging="360"/>
      </w:pPr>
      <w:rPr>
        <w:rFonts w:ascii="Courier New" w:hAnsi="Courier New" w:cs="Courier New" w:hint="default"/>
      </w:rPr>
    </w:lvl>
    <w:lvl w:ilvl="8" w:tplc="1702226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29298B"/>
    <w:multiLevelType w:val="hybridMultilevel"/>
    <w:tmpl w:val="CAD25EAA"/>
    <w:lvl w:ilvl="0" w:tplc="E34EDD0E">
      <w:start w:val="1"/>
      <w:numFmt w:val="decimal"/>
      <w:lvlText w:val="%1."/>
      <w:lvlJc w:val="left"/>
      <w:pPr>
        <w:ind w:left="1440" w:hanging="360"/>
      </w:pPr>
    </w:lvl>
    <w:lvl w:ilvl="1" w:tplc="FA342B2C" w:tentative="1">
      <w:start w:val="1"/>
      <w:numFmt w:val="lowerLetter"/>
      <w:lvlText w:val="%2."/>
      <w:lvlJc w:val="left"/>
      <w:pPr>
        <w:ind w:left="2160" w:hanging="360"/>
      </w:pPr>
    </w:lvl>
    <w:lvl w:ilvl="2" w:tplc="83805F50" w:tentative="1">
      <w:start w:val="1"/>
      <w:numFmt w:val="lowerRoman"/>
      <w:lvlText w:val="%3."/>
      <w:lvlJc w:val="right"/>
      <w:pPr>
        <w:ind w:left="2880" w:hanging="180"/>
      </w:pPr>
    </w:lvl>
    <w:lvl w:ilvl="3" w:tplc="DBB0994C" w:tentative="1">
      <w:start w:val="1"/>
      <w:numFmt w:val="decimal"/>
      <w:lvlText w:val="%4."/>
      <w:lvlJc w:val="left"/>
      <w:pPr>
        <w:ind w:left="3600" w:hanging="360"/>
      </w:pPr>
    </w:lvl>
    <w:lvl w:ilvl="4" w:tplc="6B7863E8" w:tentative="1">
      <w:start w:val="1"/>
      <w:numFmt w:val="lowerLetter"/>
      <w:lvlText w:val="%5."/>
      <w:lvlJc w:val="left"/>
      <w:pPr>
        <w:ind w:left="4320" w:hanging="360"/>
      </w:pPr>
    </w:lvl>
    <w:lvl w:ilvl="5" w:tplc="4B8CC6E8" w:tentative="1">
      <w:start w:val="1"/>
      <w:numFmt w:val="lowerRoman"/>
      <w:lvlText w:val="%6."/>
      <w:lvlJc w:val="right"/>
      <w:pPr>
        <w:ind w:left="5040" w:hanging="180"/>
      </w:pPr>
    </w:lvl>
    <w:lvl w:ilvl="6" w:tplc="440E4262" w:tentative="1">
      <w:start w:val="1"/>
      <w:numFmt w:val="decimal"/>
      <w:lvlText w:val="%7."/>
      <w:lvlJc w:val="left"/>
      <w:pPr>
        <w:ind w:left="5760" w:hanging="360"/>
      </w:pPr>
    </w:lvl>
    <w:lvl w:ilvl="7" w:tplc="FB7C49AE" w:tentative="1">
      <w:start w:val="1"/>
      <w:numFmt w:val="lowerLetter"/>
      <w:lvlText w:val="%8."/>
      <w:lvlJc w:val="left"/>
      <w:pPr>
        <w:ind w:left="6480" w:hanging="360"/>
      </w:pPr>
    </w:lvl>
    <w:lvl w:ilvl="8" w:tplc="15FE2060" w:tentative="1">
      <w:start w:val="1"/>
      <w:numFmt w:val="lowerRoman"/>
      <w:lvlText w:val="%9."/>
      <w:lvlJc w:val="right"/>
      <w:pPr>
        <w:ind w:left="7200" w:hanging="180"/>
      </w:pPr>
    </w:lvl>
  </w:abstractNum>
  <w:abstractNum w:abstractNumId="25" w15:restartNumberingAfterBreak="0">
    <w:nsid w:val="5B701D52"/>
    <w:multiLevelType w:val="hybridMultilevel"/>
    <w:tmpl w:val="18DADF3C"/>
    <w:lvl w:ilvl="0" w:tplc="1A3E0784">
      <w:start w:val="1"/>
      <w:numFmt w:val="bullet"/>
      <w:lvlText w:val=""/>
      <w:lvlJc w:val="left"/>
      <w:pPr>
        <w:ind w:left="1350" w:hanging="360"/>
      </w:pPr>
      <w:rPr>
        <w:rFonts w:ascii="Wingdings" w:hAnsi="Wingdings" w:hint="default"/>
      </w:rPr>
    </w:lvl>
    <w:lvl w:ilvl="1" w:tplc="D73A522C" w:tentative="1">
      <w:start w:val="1"/>
      <w:numFmt w:val="bullet"/>
      <w:lvlText w:val="o"/>
      <w:lvlJc w:val="left"/>
      <w:pPr>
        <w:ind w:left="2070" w:hanging="360"/>
      </w:pPr>
      <w:rPr>
        <w:rFonts w:ascii="Courier New" w:hAnsi="Courier New" w:cs="Courier New" w:hint="default"/>
      </w:rPr>
    </w:lvl>
    <w:lvl w:ilvl="2" w:tplc="C8563AFC" w:tentative="1">
      <w:start w:val="1"/>
      <w:numFmt w:val="bullet"/>
      <w:lvlText w:val=""/>
      <w:lvlJc w:val="left"/>
      <w:pPr>
        <w:ind w:left="2790" w:hanging="360"/>
      </w:pPr>
      <w:rPr>
        <w:rFonts w:ascii="Wingdings" w:hAnsi="Wingdings" w:hint="default"/>
      </w:rPr>
    </w:lvl>
    <w:lvl w:ilvl="3" w:tplc="4F1C52C0" w:tentative="1">
      <w:start w:val="1"/>
      <w:numFmt w:val="bullet"/>
      <w:lvlText w:val=""/>
      <w:lvlJc w:val="left"/>
      <w:pPr>
        <w:ind w:left="3510" w:hanging="360"/>
      </w:pPr>
      <w:rPr>
        <w:rFonts w:ascii="Symbol" w:hAnsi="Symbol" w:hint="default"/>
      </w:rPr>
    </w:lvl>
    <w:lvl w:ilvl="4" w:tplc="0A887E8E" w:tentative="1">
      <w:start w:val="1"/>
      <w:numFmt w:val="bullet"/>
      <w:lvlText w:val="o"/>
      <w:lvlJc w:val="left"/>
      <w:pPr>
        <w:ind w:left="4230" w:hanging="360"/>
      </w:pPr>
      <w:rPr>
        <w:rFonts w:ascii="Courier New" w:hAnsi="Courier New" w:cs="Courier New" w:hint="default"/>
      </w:rPr>
    </w:lvl>
    <w:lvl w:ilvl="5" w:tplc="96E68D08" w:tentative="1">
      <w:start w:val="1"/>
      <w:numFmt w:val="bullet"/>
      <w:lvlText w:val=""/>
      <w:lvlJc w:val="left"/>
      <w:pPr>
        <w:ind w:left="4950" w:hanging="360"/>
      </w:pPr>
      <w:rPr>
        <w:rFonts w:ascii="Wingdings" w:hAnsi="Wingdings" w:hint="default"/>
      </w:rPr>
    </w:lvl>
    <w:lvl w:ilvl="6" w:tplc="E2ECF864" w:tentative="1">
      <w:start w:val="1"/>
      <w:numFmt w:val="bullet"/>
      <w:lvlText w:val=""/>
      <w:lvlJc w:val="left"/>
      <w:pPr>
        <w:ind w:left="5670" w:hanging="360"/>
      </w:pPr>
      <w:rPr>
        <w:rFonts w:ascii="Symbol" w:hAnsi="Symbol" w:hint="default"/>
      </w:rPr>
    </w:lvl>
    <w:lvl w:ilvl="7" w:tplc="B51A4916" w:tentative="1">
      <w:start w:val="1"/>
      <w:numFmt w:val="bullet"/>
      <w:lvlText w:val="o"/>
      <w:lvlJc w:val="left"/>
      <w:pPr>
        <w:ind w:left="6390" w:hanging="360"/>
      </w:pPr>
      <w:rPr>
        <w:rFonts w:ascii="Courier New" w:hAnsi="Courier New" w:cs="Courier New" w:hint="default"/>
      </w:rPr>
    </w:lvl>
    <w:lvl w:ilvl="8" w:tplc="4E8CC0B0" w:tentative="1">
      <w:start w:val="1"/>
      <w:numFmt w:val="bullet"/>
      <w:lvlText w:val=""/>
      <w:lvlJc w:val="left"/>
      <w:pPr>
        <w:ind w:left="7110" w:hanging="360"/>
      </w:pPr>
      <w:rPr>
        <w:rFonts w:ascii="Wingdings" w:hAnsi="Wingdings" w:hint="default"/>
      </w:rPr>
    </w:lvl>
  </w:abstractNum>
  <w:abstractNum w:abstractNumId="26" w15:restartNumberingAfterBreak="0">
    <w:nsid w:val="632D0ABC"/>
    <w:multiLevelType w:val="hybridMultilevel"/>
    <w:tmpl w:val="13644ACA"/>
    <w:lvl w:ilvl="0" w:tplc="192CFF62">
      <w:start w:val="1"/>
      <w:numFmt w:val="bullet"/>
      <w:lvlText w:val="-"/>
      <w:lvlJc w:val="left"/>
      <w:pPr>
        <w:ind w:left="720" w:hanging="360"/>
      </w:pPr>
      <w:rPr>
        <w:rFonts w:ascii="Cambria" w:eastAsia="Times New Roman"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681023"/>
    <w:multiLevelType w:val="hybridMultilevel"/>
    <w:tmpl w:val="9EF4A480"/>
    <w:lvl w:ilvl="0" w:tplc="D3424CC2">
      <w:start w:val="1"/>
      <w:numFmt w:val="decimal"/>
      <w:lvlText w:val="%1."/>
      <w:lvlJc w:val="left"/>
      <w:pPr>
        <w:ind w:left="720" w:hanging="360"/>
      </w:pPr>
      <w:rPr>
        <w:rFonts w:hint="default"/>
      </w:rPr>
    </w:lvl>
    <w:lvl w:ilvl="1" w:tplc="4380EE04" w:tentative="1">
      <w:start w:val="1"/>
      <w:numFmt w:val="lowerLetter"/>
      <w:lvlText w:val="%2."/>
      <w:lvlJc w:val="left"/>
      <w:pPr>
        <w:ind w:left="1440" w:hanging="360"/>
      </w:pPr>
    </w:lvl>
    <w:lvl w:ilvl="2" w:tplc="B9708CA4" w:tentative="1">
      <w:start w:val="1"/>
      <w:numFmt w:val="lowerRoman"/>
      <w:lvlText w:val="%3."/>
      <w:lvlJc w:val="right"/>
      <w:pPr>
        <w:ind w:left="2160" w:hanging="180"/>
      </w:pPr>
    </w:lvl>
    <w:lvl w:ilvl="3" w:tplc="CFF46674" w:tentative="1">
      <w:start w:val="1"/>
      <w:numFmt w:val="decimal"/>
      <w:lvlText w:val="%4."/>
      <w:lvlJc w:val="left"/>
      <w:pPr>
        <w:ind w:left="2880" w:hanging="360"/>
      </w:pPr>
    </w:lvl>
    <w:lvl w:ilvl="4" w:tplc="EDB6E440" w:tentative="1">
      <w:start w:val="1"/>
      <w:numFmt w:val="lowerLetter"/>
      <w:lvlText w:val="%5."/>
      <w:lvlJc w:val="left"/>
      <w:pPr>
        <w:ind w:left="3600" w:hanging="360"/>
      </w:pPr>
    </w:lvl>
    <w:lvl w:ilvl="5" w:tplc="05747806" w:tentative="1">
      <w:start w:val="1"/>
      <w:numFmt w:val="lowerRoman"/>
      <w:lvlText w:val="%6."/>
      <w:lvlJc w:val="right"/>
      <w:pPr>
        <w:ind w:left="4320" w:hanging="180"/>
      </w:pPr>
    </w:lvl>
    <w:lvl w:ilvl="6" w:tplc="E2821742" w:tentative="1">
      <w:start w:val="1"/>
      <w:numFmt w:val="decimal"/>
      <w:lvlText w:val="%7."/>
      <w:lvlJc w:val="left"/>
      <w:pPr>
        <w:ind w:left="5040" w:hanging="360"/>
      </w:pPr>
    </w:lvl>
    <w:lvl w:ilvl="7" w:tplc="BA864E18" w:tentative="1">
      <w:start w:val="1"/>
      <w:numFmt w:val="lowerLetter"/>
      <w:lvlText w:val="%8."/>
      <w:lvlJc w:val="left"/>
      <w:pPr>
        <w:ind w:left="5760" w:hanging="360"/>
      </w:pPr>
    </w:lvl>
    <w:lvl w:ilvl="8" w:tplc="80385B52" w:tentative="1">
      <w:start w:val="1"/>
      <w:numFmt w:val="lowerRoman"/>
      <w:lvlText w:val="%9."/>
      <w:lvlJc w:val="right"/>
      <w:pPr>
        <w:ind w:left="6480" w:hanging="180"/>
      </w:pPr>
    </w:lvl>
  </w:abstractNum>
  <w:abstractNum w:abstractNumId="28" w15:restartNumberingAfterBreak="0">
    <w:nsid w:val="66EE0064"/>
    <w:multiLevelType w:val="hybridMultilevel"/>
    <w:tmpl w:val="34A4F25A"/>
    <w:lvl w:ilvl="0" w:tplc="0D7A40C2">
      <w:start w:val="1"/>
      <w:numFmt w:val="bullet"/>
      <w:lvlText w:val=""/>
      <w:lvlJc w:val="left"/>
      <w:pPr>
        <w:tabs>
          <w:tab w:val="num" w:pos="567"/>
        </w:tabs>
        <w:ind w:left="720" w:hanging="607"/>
      </w:pPr>
      <w:rPr>
        <w:rFonts w:ascii="Symbol" w:hAnsi="Symbol" w:hint="default"/>
        <w:color w:val="auto"/>
      </w:rPr>
    </w:lvl>
    <w:lvl w:ilvl="1" w:tplc="9E964AA2" w:tentative="1">
      <w:start w:val="1"/>
      <w:numFmt w:val="bullet"/>
      <w:lvlText w:val="o"/>
      <w:lvlJc w:val="left"/>
      <w:pPr>
        <w:tabs>
          <w:tab w:val="num" w:pos="1440"/>
        </w:tabs>
        <w:ind w:left="1440" w:hanging="360"/>
      </w:pPr>
      <w:rPr>
        <w:rFonts w:ascii="Courier New" w:hAnsi="Courier New" w:cs="Courier New" w:hint="default"/>
      </w:rPr>
    </w:lvl>
    <w:lvl w:ilvl="2" w:tplc="8A2C22C8" w:tentative="1">
      <w:start w:val="1"/>
      <w:numFmt w:val="bullet"/>
      <w:lvlText w:val=""/>
      <w:lvlJc w:val="left"/>
      <w:pPr>
        <w:tabs>
          <w:tab w:val="num" w:pos="2160"/>
        </w:tabs>
        <w:ind w:left="2160" w:hanging="360"/>
      </w:pPr>
      <w:rPr>
        <w:rFonts w:ascii="Wingdings" w:hAnsi="Wingdings" w:hint="default"/>
      </w:rPr>
    </w:lvl>
    <w:lvl w:ilvl="3" w:tplc="9D30AD7E" w:tentative="1">
      <w:start w:val="1"/>
      <w:numFmt w:val="bullet"/>
      <w:lvlText w:val=""/>
      <w:lvlJc w:val="left"/>
      <w:pPr>
        <w:tabs>
          <w:tab w:val="num" w:pos="2880"/>
        </w:tabs>
        <w:ind w:left="2880" w:hanging="360"/>
      </w:pPr>
      <w:rPr>
        <w:rFonts w:ascii="Symbol" w:hAnsi="Symbol" w:hint="default"/>
      </w:rPr>
    </w:lvl>
    <w:lvl w:ilvl="4" w:tplc="65028CCE" w:tentative="1">
      <w:start w:val="1"/>
      <w:numFmt w:val="bullet"/>
      <w:lvlText w:val="o"/>
      <w:lvlJc w:val="left"/>
      <w:pPr>
        <w:tabs>
          <w:tab w:val="num" w:pos="3600"/>
        </w:tabs>
        <w:ind w:left="3600" w:hanging="360"/>
      </w:pPr>
      <w:rPr>
        <w:rFonts w:ascii="Courier New" w:hAnsi="Courier New" w:cs="Courier New" w:hint="default"/>
      </w:rPr>
    </w:lvl>
    <w:lvl w:ilvl="5" w:tplc="4C4C4E6A" w:tentative="1">
      <w:start w:val="1"/>
      <w:numFmt w:val="bullet"/>
      <w:lvlText w:val=""/>
      <w:lvlJc w:val="left"/>
      <w:pPr>
        <w:tabs>
          <w:tab w:val="num" w:pos="4320"/>
        </w:tabs>
        <w:ind w:left="4320" w:hanging="360"/>
      </w:pPr>
      <w:rPr>
        <w:rFonts w:ascii="Wingdings" w:hAnsi="Wingdings" w:hint="default"/>
      </w:rPr>
    </w:lvl>
    <w:lvl w:ilvl="6" w:tplc="9656E3D2" w:tentative="1">
      <w:start w:val="1"/>
      <w:numFmt w:val="bullet"/>
      <w:lvlText w:val=""/>
      <w:lvlJc w:val="left"/>
      <w:pPr>
        <w:tabs>
          <w:tab w:val="num" w:pos="5040"/>
        </w:tabs>
        <w:ind w:left="5040" w:hanging="360"/>
      </w:pPr>
      <w:rPr>
        <w:rFonts w:ascii="Symbol" w:hAnsi="Symbol" w:hint="default"/>
      </w:rPr>
    </w:lvl>
    <w:lvl w:ilvl="7" w:tplc="81ECDB52" w:tentative="1">
      <w:start w:val="1"/>
      <w:numFmt w:val="bullet"/>
      <w:lvlText w:val="o"/>
      <w:lvlJc w:val="left"/>
      <w:pPr>
        <w:tabs>
          <w:tab w:val="num" w:pos="5760"/>
        </w:tabs>
        <w:ind w:left="5760" w:hanging="360"/>
      </w:pPr>
      <w:rPr>
        <w:rFonts w:ascii="Courier New" w:hAnsi="Courier New" w:cs="Courier New" w:hint="default"/>
      </w:rPr>
    </w:lvl>
    <w:lvl w:ilvl="8" w:tplc="7104434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5E62D7"/>
    <w:multiLevelType w:val="hybridMultilevel"/>
    <w:tmpl w:val="33B89B22"/>
    <w:lvl w:ilvl="0" w:tplc="D164765E">
      <w:start w:val="1"/>
      <w:numFmt w:val="bullet"/>
      <w:lvlText w:val=""/>
      <w:lvlJc w:val="left"/>
      <w:pPr>
        <w:tabs>
          <w:tab w:val="num" w:pos="567"/>
        </w:tabs>
        <w:ind w:left="720" w:hanging="607"/>
      </w:pPr>
      <w:rPr>
        <w:rFonts w:ascii="Symbol" w:hAnsi="Symbol" w:hint="default"/>
        <w:color w:val="auto"/>
      </w:rPr>
    </w:lvl>
    <w:lvl w:ilvl="1" w:tplc="8E722CEC" w:tentative="1">
      <w:start w:val="1"/>
      <w:numFmt w:val="bullet"/>
      <w:lvlText w:val="o"/>
      <w:lvlJc w:val="left"/>
      <w:pPr>
        <w:tabs>
          <w:tab w:val="num" w:pos="1440"/>
        </w:tabs>
        <w:ind w:left="1440" w:hanging="360"/>
      </w:pPr>
      <w:rPr>
        <w:rFonts w:ascii="Courier New" w:hAnsi="Courier New" w:cs="Courier New" w:hint="default"/>
      </w:rPr>
    </w:lvl>
    <w:lvl w:ilvl="2" w:tplc="E82C8E70" w:tentative="1">
      <w:start w:val="1"/>
      <w:numFmt w:val="bullet"/>
      <w:lvlText w:val=""/>
      <w:lvlJc w:val="left"/>
      <w:pPr>
        <w:tabs>
          <w:tab w:val="num" w:pos="2160"/>
        </w:tabs>
        <w:ind w:left="2160" w:hanging="360"/>
      </w:pPr>
      <w:rPr>
        <w:rFonts w:ascii="Wingdings" w:hAnsi="Wingdings" w:hint="default"/>
      </w:rPr>
    </w:lvl>
    <w:lvl w:ilvl="3" w:tplc="DDC678C6" w:tentative="1">
      <w:start w:val="1"/>
      <w:numFmt w:val="bullet"/>
      <w:lvlText w:val=""/>
      <w:lvlJc w:val="left"/>
      <w:pPr>
        <w:tabs>
          <w:tab w:val="num" w:pos="2880"/>
        </w:tabs>
        <w:ind w:left="2880" w:hanging="360"/>
      </w:pPr>
      <w:rPr>
        <w:rFonts w:ascii="Symbol" w:hAnsi="Symbol" w:hint="default"/>
      </w:rPr>
    </w:lvl>
    <w:lvl w:ilvl="4" w:tplc="CF9E847C" w:tentative="1">
      <w:start w:val="1"/>
      <w:numFmt w:val="bullet"/>
      <w:lvlText w:val="o"/>
      <w:lvlJc w:val="left"/>
      <w:pPr>
        <w:tabs>
          <w:tab w:val="num" w:pos="3600"/>
        </w:tabs>
        <w:ind w:left="3600" w:hanging="360"/>
      </w:pPr>
      <w:rPr>
        <w:rFonts w:ascii="Courier New" w:hAnsi="Courier New" w:cs="Courier New" w:hint="default"/>
      </w:rPr>
    </w:lvl>
    <w:lvl w:ilvl="5" w:tplc="01206D6C" w:tentative="1">
      <w:start w:val="1"/>
      <w:numFmt w:val="bullet"/>
      <w:lvlText w:val=""/>
      <w:lvlJc w:val="left"/>
      <w:pPr>
        <w:tabs>
          <w:tab w:val="num" w:pos="4320"/>
        </w:tabs>
        <w:ind w:left="4320" w:hanging="360"/>
      </w:pPr>
      <w:rPr>
        <w:rFonts w:ascii="Wingdings" w:hAnsi="Wingdings" w:hint="default"/>
      </w:rPr>
    </w:lvl>
    <w:lvl w:ilvl="6" w:tplc="4B30D94E" w:tentative="1">
      <w:start w:val="1"/>
      <w:numFmt w:val="bullet"/>
      <w:lvlText w:val=""/>
      <w:lvlJc w:val="left"/>
      <w:pPr>
        <w:tabs>
          <w:tab w:val="num" w:pos="5040"/>
        </w:tabs>
        <w:ind w:left="5040" w:hanging="360"/>
      </w:pPr>
      <w:rPr>
        <w:rFonts w:ascii="Symbol" w:hAnsi="Symbol" w:hint="default"/>
      </w:rPr>
    </w:lvl>
    <w:lvl w:ilvl="7" w:tplc="26D063D0" w:tentative="1">
      <w:start w:val="1"/>
      <w:numFmt w:val="bullet"/>
      <w:lvlText w:val="o"/>
      <w:lvlJc w:val="left"/>
      <w:pPr>
        <w:tabs>
          <w:tab w:val="num" w:pos="5760"/>
        </w:tabs>
        <w:ind w:left="5760" w:hanging="360"/>
      </w:pPr>
      <w:rPr>
        <w:rFonts w:ascii="Courier New" w:hAnsi="Courier New" w:cs="Courier New" w:hint="default"/>
      </w:rPr>
    </w:lvl>
    <w:lvl w:ilvl="8" w:tplc="A446B26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0556AD"/>
    <w:multiLevelType w:val="hybridMultilevel"/>
    <w:tmpl w:val="3F76F408"/>
    <w:lvl w:ilvl="0" w:tplc="C94C05BE">
      <w:start w:val="1"/>
      <w:numFmt w:val="bullet"/>
      <w:lvlText w:val=""/>
      <w:lvlJc w:val="left"/>
      <w:pPr>
        <w:ind w:left="360" w:hanging="360"/>
      </w:pPr>
      <w:rPr>
        <w:rFonts w:ascii="Symbol" w:hAnsi="Symbol" w:hint="default"/>
      </w:rPr>
    </w:lvl>
    <w:lvl w:ilvl="1" w:tplc="8D380B98" w:tentative="1">
      <w:start w:val="1"/>
      <w:numFmt w:val="bullet"/>
      <w:lvlText w:val="o"/>
      <w:lvlJc w:val="left"/>
      <w:pPr>
        <w:ind w:left="1080" w:hanging="360"/>
      </w:pPr>
      <w:rPr>
        <w:rFonts w:ascii="Courier New" w:hAnsi="Courier New" w:cs="Courier New" w:hint="default"/>
      </w:rPr>
    </w:lvl>
    <w:lvl w:ilvl="2" w:tplc="28F0E2FA" w:tentative="1">
      <w:start w:val="1"/>
      <w:numFmt w:val="bullet"/>
      <w:lvlText w:val=""/>
      <w:lvlJc w:val="left"/>
      <w:pPr>
        <w:ind w:left="1800" w:hanging="360"/>
      </w:pPr>
      <w:rPr>
        <w:rFonts w:ascii="Wingdings" w:hAnsi="Wingdings" w:hint="default"/>
      </w:rPr>
    </w:lvl>
    <w:lvl w:ilvl="3" w:tplc="51127322" w:tentative="1">
      <w:start w:val="1"/>
      <w:numFmt w:val="bullet"/>
      <w:lvlText w:val=""/>
      <w:lvlJc w:val="left"/>
      <w:pPr>
        <w:ind w:left="2520" w:hanging="360"/>
      </w:pPr>
      <w:rPr>
        <w:rFonts w:ascii="Symbol" w:hAnsi="Symbol" w:hint="default"/>
      </w:rPr>
    </w:lvl>
    <w:lvl w:ilvl="4" w:tplc="792AAEEE" w:tentative="1">
      <w:start w:val="1"/>
      <w:numFmt w:val="bullet"/>
      <w:lvlText w:val="o"/>
      <w:lvlJc w:val="left"/>
      <w:pPr>
        <w:ind w:left="3240" w:hanging="360"/>
      </w:pPr>
      <w:rPr>
        <w:rFonts w:ascii="Courier New" w:hAnsi="Courier New" w:cs="Courier New" w:hint="default"/>
      </w:rPr>
    </w:lvl>
    <w:lvl w:ilvl="5" w:tplc="69F4164E" w:tentative="1">
      <w:start w:val="1"/>
      <w:numFmt w:val="bullet"/>
      <w:lvlText w:val=""/>
      <w:lvlJc w:val="left"/>
      <w:pPr>
        <w:ind w:left="3960" w:hanging="360"/>
      </w:pPr>
      <w:rPr>
        <w:rFonts w:ascii="Wingdings" w:hAnsi="Wingdings" w:hint="default"/>
      </w:rPr>
    </w:lvl>
    <w:lvl w:ilvl="6" w:tplc="1E76F7D8" w:tentative="1">
      <w:start w:val="1"/>
      <w:numFmt w:val="bullet"/>
      <w:lvlText w:val=""/>
      <w:lvlJc w:val="left"/>
      <w:pPr>
        <w:ind w:left="4680" w:hanging="360"/>
      </w:pPr>
      <w:rPr>
        <w:rFonts w:ascii="Symbol" w:hAnsi="Symbol" w:hint="default"/>
      </w:rPr>
    </w:lvl>
    <w:lvl w:ilvl="7" w:tplc="D6AAF0C8" w:tentative="1">
      <w:start w:val="1"/>
      <w:numFmt w:val="bullet"/>
      <w:lvlText w:val="o"/>
      <w:lvlJc w:val="left"/>
      <w:pPr>
        <w:ind w:left="5400" w:hanging="360"/>
      </w:pPr>
      <w:rPr>
        <w:rFonts w:ascii="Courier New" w:hAnsi="Courier New" w:cs="Courier New" w:hint="default"/>
      </w:rPr>
    </w:lvl>
    <w:lvl w:ilvl="8" w:tplc="DBEC9B1E" w:tentative="1">
      <w:start w:val="1"/>
      <w:numFmt w:val="bullet"/>
      <w:lvlText w:val=""/>
      <w:lvlJc w:val="left"/>
      <w:pPr>
        <w:ind w:left="6120" w:hanging="360"/>
      </w:pPr>
      <w:rPr>
        <w:rFonts w:ascii="Wingdings" w:hAnsi="Wingdings" w:hint="default"/>
      </w:rPr>
    </w:lvl>
  </w:abstractNum>
  <w:abstractNum w:abstractNumId="31" w15:restartNumberingAfterBreak="0">
    <w:nsid w:val="75951B86"/>
    <w:multiLevelType w:val="hybridMultilevel"/>
    <w:tmpl w:val="6390EB20"/>
    <w:lvl w:ilvl="0" w:tplc="D6FE457C">
      <w:numFmt w:val="bullet"/>
      <w:lvlText w:val="-"/>
      <w:lvlJc w:val="left"/>
      <w:pPr>
        <w:ind w:left="720" w:hanging="360"/>
      </w:pPr>
      <w:rPr>
        <w:rFonts w:ascii="Times New Roman" w:eastAsia="Times New Roman" w:hAnsi="Times New Roman" w:cs="Times New Roman" w:hint="default"/>
      </w:rPr>
    </w:lvl>
    <w:lvl w:ilvl="1" w:tplc="293AE3DE" w:tentative="1">
      <w:start w:val="1"/>
      <w:numFmt w:val="bullet"/>
      <w:lvlText w:val="o"/>
      <w:lvlJc w:val="left"/>
      <w:pPr>
        <w:ind w:left="1440" w:hanging="360"/>
      </w:pPr>
      <w:rPr>
        <w:rFonts w:ascii="Courier New" w:hAnsi="Courier New" w:cs="Courier New" w:hint="default"/>
      </w:rPr>
    </w:lvl>
    <w:lvl w:ilvl="2" w:tplc="5DEA5226" w:tentative="1">
      <w:start w:val="1"/>
      <w:numFmt w:val="bullet"/>
      <w:lvlText w:val=""/>
      <w:lvlJc w:val="left"/>
      <w:pPr>
        <w:ind w:left="2160" w:hanging="360"/>
      </w:pPr>
      <w:rPr>
        <w:rFonts w:ascii="Wingdings" w:hAnsi="Wingdings" w:hint="default"/>
      </w:rPr>
    </w:lvl>
    <w:lvl w:ilvl="3" w:tplc="D624B5F2" w:tentative="1">
      <w:start w:val="1"/>
      <w:numFmt w:val="bullet"/>
      <w:lvlText w:val=""/>
      <w:lvlJc w:val="left"/>
      <w:pPr>
        <w:ind w:left="2880" w:hanging="360"/>
      </w:pPr>
      <w:rPr>
        <w:rFonts w:ascii="Symbol" w:hAnsi="Symbol" w:hint="default"/>
      </w:rPr>
    </w:lvl>
    <w:lvl w:ilvl="4" w:tplc="99BC4530" w:tentative="1">
      <w:start w:val="1"/>
      <w:numFmt w:val="bullet"/>
      <w:lvlText w:val="o"/>
      <w:lvlJc w:val="left"/>
      <w:pPr>
        <w:ind w:left="3600" w:hanging="360"/>
      </w:pPr>
      <w:rPr>
        <w:rFonts w:ascii="Courier New" w:hAnsi="Courier New" w:cs="Courier New" w:hint="default"/>
      </w:rPr>
    </w:lvl>
    <w:lvl w:ilvl="5" w:tplc="96E4442A" w:tentative="1">
      <w:start w:val="1"/>
      <w:numFmt w:val="bullet"/>
      <w:lvlText w:val=""/>
      <w:lvlJc w:val="left"/>
      <w:pPr>
        <w:ind w:left="4320" w:hanging="360"/>
      </w:pPr>
      <w:rPr>
        <w:rFonts w:ascii="Wingdings" w:hAnsi="Wingdings" w:hint="default"/>
      </w:rPr>
    </w:lvl>
    <w:lvl w:ilvl="6" w:tplc="8942378A" w:tentative="1">
      <w:start w:val="1"/>
      <w:numFmt w:val="bullet"/>
      <w:lvlText w:val=""/>
      <w:lvlJc w:val="left"/>
      <w:pPr>
        <w:ind w:left="5040" w:hanging="360"/>
      </w:pPr>
      <w:rPr>
        <w:rFonts w:ascii="Symbol" w:hAnsi="Symbol" w:hint="default"/>
      </w:rPr>
    </w:lvl>
    <w:lvl w:ilvl="7" w:tplc="3828C96C" w:tentative="1">
      <w:start w:val="1"/>
      <w:numFmt w:val="bullet"/>
      <w:lvlText w:val="o"/>
      <w:lvlJc w:val="left"/>
      <w:pPr>
        <w:ind w:left="5760" w:hanging="360"/>
      </w:pPr>
      <w:rPr>
        <w:rFonts w:ascii="Courier New" w:hAnsi="Courier New" w:cs="Courier New" w:hint="default"/>
      </w:rPr>
    </w:lvl>
    <w:lvl w:ilvl="8" w:tplc="EE06E348" w:tentative="1">
      <w:start w:val="1"/>
      <w:numFmt w:val="bullet"/>
      <w:lvlText w:val=""/>
      <w:lvlJc w:val="left"/>
      <w:pPr>
        <w:ind w:left="6480" w:hanging="360"/>
      </w:pPr>
      <w:rPr>
        <w:rFonts w:ascii="Wingdings" w:hAnsi="Wingdings" w:hint="default"/>
      </w:rPr>
    </w:lvl>
  </w:abstractNum>
  <w:abstractNum w:abstractNumId="32" w15:restartNumberingAfterBreak="0">
    <w:nsid w:val="771C5239"/>
    <w:multiLevelType w:val="hybridMultilevel"/>
    <w:tmpl w:val="069AB50A"/>
    <w:lvl w:ilvl="0" w:tplc="31D8ACBA">
      <w:numFmt w:val="bullet"/>
      <w:lvlText w:val="-"/>
      <w:lvlJc w:val="left"/>
      <w:pPr>
        <w:ind w:left="1080" w:hanging="360"/>
      </w:pPr>
      <w:rPr>
        <w:rFonts w:ascii="Cambria" w:eastAsia="Times New Roman" w:hAnsi="Cambria" w:cs="Times New Roman" w:hint="default"/>
      </w:rPr>
    </w:lvl>
    <w:lvl w:ilvl="1" w:tplc="FB268376" w:tentative="1">
      <w:start w:val="1"/>
      <w:numFmt w:val="bullet"/>
      <w:lvlText w:val="o"/>
      <w:lvlJc w:val="left"/>
      <w:pPr>
        <w:ind w:left="1800" w:hanging="360"/>
      </w:pPr>
      <w:rPr>
        <w:rFonts w:ascii="Courier New" w:hAnsi="Courier New" w:cs="Courier New" w:hint="default"/>
      </w:rPr>
    </w:lvl>
    <w:lvl w:ilvl="2" w:tplc="E6109EA2" w:tentative="1">
      <w:start w:val="1"/>
      <w:numFmt w:val="bullet"/>
      <w:lvlText w:val=""/>
      <w:lvlJc w:val="left"/>
      <w:pPr>
        <w:ind w:left="2520" w:hanging="360"/>
      </w:pPr>
      <w:rPr>
        <w:rFonts w:ascii="Wingdings" w:hAnsi="Wingdings" w:hint="default"/>
      </w:rPr>
    </w:lvl>
    <w:lvl w:ilvl="3" w:tplc="53C89572" w:tentative="1">
      <w:start w:val="1"/>
      <w:numFmt w:val="bullet"/>
      <w:lvlText w:val=""/>
      <w:lvlJc w:val="left"/>
      <w:pPr>
        <w:ind w:left="3240" w:hanging="360"/>
      </w:pPr>
      <w:rPr>
        <w:rFonts w:ascii="Symbol" w:hAnsi="Symbol" w:hint="default"/>
      </w:rPr>
    </w:lvl>
    <w:lvl w:ilvl="4" w:tplc="D4847B9A" w:tentative="1">
      <w:start w:val="1"/>
      <w:numFmt w:val="bullet"/>
      <w:lvlText w:val="o"/>
      <w:lvlJc w:val="left"/>
      <w:pPr>
        <w:ind w:left="3960" w:hanging="360"/>
      </w:pPr>
      <w:rPr>
        <w:rFonts w:ascii="Courier New" w:hAnsi="Courier New" w:cs="Courier New" w:hint="default"/>
      </w:rPr>
    </w:lvl>
    <w:lvl w:ilvl="5" w:tplc="537C3898" w:tentative="1">
      <w:start w:val="1"/>
      <w:numFmt w:val="bullet"/>
      <w:lvlText w:val=""/>
      <w:lvlJc w:val="left"/>
      <w:pPr>
        <w:ind w:left="4680" w:hanging="360"/>
      </w:pPr>
      <w:rPr>
        <w:rFonts w:ascii="Wingdings" w:hAnsi="Wingdings" w:hint="default"/>
      </w:rPr>
    </w:lvl>
    <w:lvl w:ilvl="6" w:tplc="747E7466" w:tentative="1">
      <w:start w:val="1"/>
      <w:numFmt w:val="bullet"/>
      <w:lvlText w:val=""/>
      <w:lvlJc w:val="left"/>
      <w:pPr>
        <w:ind w:left="5400" w:hanging="360"/>
      </w:pPr>
      <w:rPr>
        <w:rFonts w:ascii="Symbol" w:hAnsi="Symbol" w:hint="default"/>
      </w:rPr>
    </w:lvl>
    <w:lvl w:ilvl="7" w:tplc="E5E4FE20" w:tentative="1">
      <w:start w:val="1"/>
      <w:numFmt w:val="bullet"/>
      <w:lvlText w:val="o"/>
      <w:lvlJc w:val="left"/>
      <w:pPr>
        <w:ind w:left="6120" w:hanging="360"/>
      </w:pPr>
      <w:rPr>
        <w:rFonts w:ascii="Courier New" w:hAnsi="Courier New" w:cs="Courier New" w:hint="default"/>
      </w:rPr>
    </w:lvl>
    <w:lvl w:ilvl="8" w:tplc="CC3465CE" w:tentative="1">
      <w:start w:val="1"/>
      <w:numFmt w:val="bullet"/>
      <w:lvlText w:val=""/>
      <w:lvlJc w:val="left"/>
      <w:pPr>
        <w:ind w:left="6840" w:hanging="360"/>
      </w:pPr>
      <w:rPr>
        <w:rFonts w:ascii="Wingdings" w:hAnsi="Wingdings" w:hint="default"/>
      </w:rPr>
    </w:lvl>
  </w:abstractNum>
  <w:abstractNum w:abstractNumId="33" w15:restartNumberingAfterBreak="0">
    <w:nsid w:val="78D72D08"/>
    <w:multiLevelType w:val="hybridMultilevel"/>
    <w:tmpl w:val="4F2CD2CC"/>
    <w:lvl w:ilvl="0" w:tplc="DD967A0A">
      <w:start w:val="1"/>
      <w:numFmt w:val="bullet"/>
      <w:lvlText w:val=""/>
      <w:lvlJc w:val="left"/>
      <w:pPr>
        <w:ind w:left="720" w:hanging="360"/>
      </w:pPr>
      <w:rPr>
        <w:rFonts w:ascii="Symbol" w:hAnsi="Symbol" w:hint="default"/>
      </w:rPr>
    </w:lvl>
    <w:lvl w:ilvl="1" w:tplc="47B8B730" w:tentative="1">
      <w:start w:val="1"/>
      <w:numFmt w:val="bullet"/>
      <w:lvlText w:val="o"/>
      <w:lvlJc w:val="left"/>
      <w:pPr>
        <w:ind w:left="1440" w:hanging="360"/>
      </w:pPr>
      <w:rPr>
        <w:rFonts w:ascii="Courier New" w:hAnsi="Courier New" w:cs="Courier New" w:hint="default"/>
      </w:rPr>
    </w:lvl>
    <w:lvl w:ilvl="2" w:tplc="4F5A7EBE" w:tentative="1">
      <w:start w:val="1"/>
      <w:numFmt w:val="bullet"/>
      <w:lvlText w:val=""/>
      <w:lvlJc w:val="left"/>
      <w:pPr>
        <w:ind w:left="2160" w:hanging="360"/>
      </w:pPr>
      <w:rPr>
        <w:rFonts w:ascii="Wingdings" w:hAnsi="Wingdings" w:hint="default"/>
      </w:rPr>
    </w:lvl>
    <w:lvl w:ilvl="3" w:tplc="A622FED2" w:tentative="1">
      <w:start w:val="1"/>
      <w:numFmt w:val="bullet"/>
      <w:lvlText w:val=""/>
      <w:lvlJc w:val="left"/>
      <w:pPr>
        <w:ind w:left="2880" w:hanging="360"/>
      </w:pPr>
      <w:rPr>
        <w:rFonts w:ascii="Symbol" w:hAnsi="Symbol" w:hint="default"/>
      </w:rPr>
    </w:lvl>
    <w:lvl w:ilvl="4" w:tplc="52DA0022" w:tentative="1">
      <w:start w:val="1"/>
      <w:numFmt w:val="bullet"/>
      <w:lvlText w:val="o"/>
      <w:lvlJc w:val="left"/>
      <w:pPr>
        <w:ind w:left="3600" w:hanging="360"/>
      </w:pPr>
      <w:rPr>
        <w:rFonts w:ascii="Courier New" w:hAnsi="Courier New" w:cs="Courier New" w:hint="default"/>
      </w:rPr>
    </w:lvl>
    <w:lvl w:ilvl="5" w:tplc="709EBAB6" w:tentative="1">
      <w:start w:val="1"/>
      <w:numFmt w:val="bullet"/>
      <w:lvlText w:val=""/>
      <w:lvlJc w:val="left"/>
      <w:pPr>
        <w:ind w:left="4320" w:hanging="360"/>
      </w:pPr>
      <w:rPr>
        <w:rFonts w:ascii="Wingdings" w:hAnsi="Wingdings" w:hint="default"/>
      </w:rPr>
    </w:lvl>
    <w:lvl w:ilvl="6" w:tplc="4DC26558" w:tentative="1">
      <w:start w:val="1"/>
      <w:numFmt w:val="bullet"/>
      <w:lvlText w:val=""/>
      <w:lvlJc w:val="left"/>
      <w:pPr>
        <w:ind w:left="5040" w:hanging="360"/>
      </w:pPr>
      <w:rPr>
        <w:rFonts w:ascii="Symbol" w:hAnsi="Symbol" w:hint="default"/>
      </w:rPr>
    </w:lvl>
    <w:lvl w:ilvl="7" w:tplc="70502FC8" w:tentative="1">
      <w:start w:val="1"/>
      <w:numFmt w:val="bullet"/>
      <w:lvlText w:val="o"/>
      <w:lvlJc w:val="left"/>
      <w:pPr>
        <w:ind w:left="5760" w:hanging="360"/>
      </w:pPr>
      <w:rPr>
        <w:rFonts w:ascii="Courier New" w:hAnsi="Courier New" w:cs="Courier New" w:hint="default"/>
      </w:rPr>
    </w:lvl>
    <w:lvl w:ilvl="8" w:tplc="65CCB024" w:tentative="1">
      <w:start w:val="1"/>
      <w:numFmt w:val="bullet"/>
      <w:lvlText w:val=""/>
      <w:lvlJc w:val="left"/>
      <w:pPr>
        <w:ind w:left="6480" w:hanging="360"/>
      </w:pPr>
      <w:rPr>
        <w:rFonts w:ascii="Wingdings" w:hAnsi="Wingdings" w:hint="default"/>
      </w:rPr>
    </w:lvl>
  </w:abstractNum>
  <w:abstractNum w:abstractNumId="34" w15:restartNumberingAfterBreak="0">
    <w:nsid w:val="7E3503CC"/>
    <w:multiLevelType w:val="hybridMultilevel"/>
    <w:tmpl w:val="9ACC2A60"/>
    <w:lvl w:ilvl="0" w:tplc="89DAF0BA">
      <w:start w:val="1"/>
      <w:numFmt w:val="bullet"/>
      <w:lvlText w:val=""/>
      <w:lvlJc w:val="left"/>
      <w:pPr>
        <w:ind w:left="720" w:hanging="360"/>
      </w:pPr>
      <w:rPr>
        <w:rFonts w:ascii="Wingdings" w:hAnsi="Wingdings" w:hint="default"/>
      </w:rPr>
    </w:lvl>
    <w:lvl w:ilvl="1" w:tplc="D826E6F2" w:tentative="1">
      <w:start w:val="1"/>
      <w:numFmt w:val="bullet"/>
      <w:lvlText w:val="o"/>
      <w:lvlJc w:val="left"/>
      <w:pPr>
        <w:ind w:left="1440" w:hanging="360"/>
      </w:pPr>
      <w:rPr>
        <w:rFonts w:ascii="Courier New" w:hAnsi="Courier New" w:cs="Courier New" w:hint="default"/>
      </w:rPr>
    </w:lvl>
    <w:lvl w:ilvl="2" w:tplc="7C32F3B4" w:tentative="1">
      <w:start w:val="1"/>
      <w:numFmt w:val="bullet"/>
      <w:lvlText w:val=""/>
      <w:lvlJc w:val="left"/>
      <w:pPr>
        <w:ind w:left="2160" w:hanging="360"/>
      </w:pPr>
      <w:rPr>
        <w:rFonts w:ascii="Wingdings" w:hAnsi="Wingdings" w:hint="default"/>
      </w:rPr>
    </w:lvl>
    <w:lvl w:ilvl="3" w:tplc="D0FCDFDE" w:tentative="1">
      <w:start w:val="1"/>
      <w:numFmt w:val="bullet"/>
      <w:lvlText w:val=""/>
      <w:lvlJc w:val="left"/>
      <w:pPr>
        <w:ind w:left="2880" w:hanging="360"/>
      </w:pPr>
      <w:rPr>
        <w:rFonts w:ascii="Symbol" w:hAnsi="Symbol" w:hint="default"/>
      </w:rPr>
    </w:lvl>
    <w:lvl w:ilvl="4" w:tplc="F81C0884" w:tentative="1">
      <w:start w:val="1"/>
      <w:numFmt w:val="bullet"/>
      <w:lvlText w:val="o"/>
      <w:lvlJc w:val="left"/>
      <w:pPr>
        <w:ind w:left="3600" w:hanging="360"/>
      </w:pPr>
      <w:rPr>
        <w:rFonts w:ascii="Courier New" w:hAnsi="Courier New" w:cs="Courier New" w:hint="default"/>
      </w:rPr>
    </w:lvl>
    <w:lvl w:ilvl="5" w:tplc="16C4B0D6" w:tentative="1">
      <w:start w:val="1"/>
      <w:numFmt w:val="bullet"/>
      <w:lvlText w:val=""/>
      <w:lvlJc w:val="left"/>
      <w:pPr>
        <w:ind w:left="4320" w:hanging="360"/>
      </w:pPr>
      <w:rPr>
        <w:rFonts w:ascii="Wingdings" w:hAnsi="Wingdings" w:hint="default"/>
      </w:rPr>
    </w:lvl>
    <w:lvl w:ilvl="6" w:tplc="A0C2E480" w:tentative="1">
      <w:start w:val="1"/>
      <w:numFmt w:val="bullet"/>
      <w:lvlText w:val=""/>
      <w:lvlJc w:val="left"/>
      <w:pPr>
        <w:ind w:left="5040" w:hanging="360"/>
      </w:pPr>
      <w:rPr>
        <w:rFonts w:ascii="Symbol" w:hAnsi="Symbol" w:hint="default"/>
      </w:rPr>
    </w:lvl>
    <w:lvl w:ilvl="7" w:tplc="936E75A6" w:tentative="1">
      <w:start w:val="1"/>
      <w:numFmt w:val="bullet"/>
      <w:lvlText w:val="o"/>
      <w:lvlJc w:val="left"/>
      <w:pPr>
        <w:ind w:left="5760" w:hanging="360"/>
      </w:pPr>
      <w:rPr>
        <w:rFonts w:ascii="Courier New" w:hAnsi="Courier New" w:cs="Courier New" w:hint="default"/>
      </w:rPr>
    </w:lvl>
    <w:lvl w:ilvl="8" w:tplc="C61C9302" w:tentative="1">
      <w:start w:val="1"/>
      <w:numFmt w:val="bullet"/>
      <w:lvlText w:val=""/>
      <w:lvlJc w:val="left"/>
      <w:pPr>
        <w:ind w:left="6480" w:hanging="360"/>
      </w:pPr>
      <w:rPr>
        <w:rFonts w:ascii="Wingdings" w:hAnsi="Wingdings" w:hint="default"/>
      </w:rPr>
    </w:lvl>
  </w:abstractNum>
  <w:num w:numId="1" w16cid:durableId="136328403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5750563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55967363">
    <w:abstractNumId w:val="28"/>
  </w:num>
  <w:num w:numId="4" w16cid:durableId="1455247976">
    <w:abstractNumId w:val="17"/>
  </w:num>
  <w:num w:numId="5" w16cid:durableId="1623533232">
    <w:abstractNumId w:val="5"/>
  </w:num>
  <w:num w:numId="6" w16cid:durableId="124857170">
    <w:abstractNumId w:val="10"/>
  </w:num>
  <w:num w:numId="7" w16cid:durableId="325672504">
    <w:abstractNumId w:val="12"/>
  </w:num>
  <w:num w:numId="8" w16cid:durableId="5644047">
    <w:abstractNumId w:val="6"/>
  </w:num>
  <w:num w:numId="9" w16cid:durableId="139697183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32340147">
    <w:abstractNumId w:val="0"/>
  </w:num>
  <w:num w:numId="11" w16cid:durableId="854611878">
    <w:abstractNumId w:val="34"/>
  </w:num>
  <w:num w:numId="12" w16cid:durableId="2032219477">
    <w:abstractNumId w:val="23"/>
  </w:num>
  <w:num w:numId="13" w16cid:durableId="191817512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65747233">
    <w:abstractNumId w:val="30"/>
  </w:num>
  <w:num w:numId="15" w16cid:durableId="1358115807">
    <w:abstractNumId w:val="3"/>
  </w:num>
  <w:num w:numId="16" w16cid:durableId="1730954849">
    <w:abstractNumId w:val="1"/>
  </w:num>
  <w:num w:numId="17" w16cid:durableId="813373290">
    <w:abstractNumId w:val="22"/>
  </w:num>
  <w:num w:numId="18" w16cid:durableId="1385986964">
    <w:abstractNumId w:val="2"/>
  </w:num>
  <w:num w:numId="19" w16cid:durableId="865866717">
    <w:abstractNumId w:val="33"/>
  </w:num>
  <w:num w:numId="20" w16cid:durableId="1420060984">
    <w:abstractNumId w:val="13"/>
  </w:num>
  <w:num w:numId="21" w16cid:durableId="37553593">
    <w:abstractNumId w:val="20"/>
  </w:num>
  <w:num w:numId="22" w16cid:durableId="1970238888">
    <w:abstractNumId w:val="16"/>
  </w:num>
  <w:num w:numId="23" w16cid:durableId="1906988757">
    <w:abstractNumId w:val="27"/>
  </w:num>
  <w:num w:numId="24" w16cid:durableId="26655048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9244473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90050121">
    <w:abstractNumId w:val="14"/>
  </w:num>
  <w:num w:numId="27" w16cid:durableId="1168331020">
    <w:abstractNumId w:val="7"/>
  </w:num>
  <w:num w:numId="28" w16cid:durableId="1702319653">
    <w:abstractNumId w:val="32"/>
  </w:num>
  <w:num w:numId="29" w16cid:durableId="731126134">
    <w:abstractNumId w:val="25"/>
  </w:num>
  <w:num w:numId="30" w16cid:durableId="1137334637">
    <w:abstractNumId w:val="24"/>
  </w:num>
  <w:num w:numId="31" w16cid:durableId="1166901002">
    <w:abstractNumId w:val="9"/>
  </w:num>
  <w:num w:numId="32" w16cid:durableId="75371109">
    <w:abstractNumId w:val="18"/>
  </w:num>
  <w:num w:numId="33" w16cid:durableId="339820558">
    <w:abstractNumId w:val="19"/>
  </w:num>
  <w:num w:numId="34" w16cid:durableId="200439267">
    <w:abstractNumId w:val="31"/>
  </w:num>
  <w:num w:numId="35" w16cid:durableId="703679876">
    <w:abstractNumId w:val="11"/>
  </w:num>
  <w:num w:numId="36" w16cid:durableId="1857838877">
    <w:abstractNumId w:val="4"/>
  </w:num>
  <w:num w:numId="37" w16cid:durableId="577599794">
    <w:abstractNumId w:val="21"/>
  </w:num>
  <w:num w:numId="38" w16cid:durableId="1627277186">
    <w:abstractNumId w:val="8"/>
  </w:num>
  <w:num w:numId="39" w16cid:durableId="283266939">
    <w:abstractNumId w:val="26"/>
  </w:num>
  <w:num w:numId="40" w16cid:durableId="4258843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586E45"/>
    <w:rsid w:val="000311ED"/>
    <w:rsid w:val="000733FB"/>
    <w:rsid w:val="00125160"/>
    <w:rsid w:val="001373FA"/>
    <w:rsid w:val="001610E8"/>
    <w:rsid w:val="001654E8"/>
    <w:rsid w:val="0019026D"/>
    <w:rsid w:val="001D56A8"/>
    <w:rsid w:val="00344016"/>
    <w:rsid w:val="003C722D"/>
    <w:rsid w:val="004310F3"/>
    <w:rsid w:val="004C331B"/>
    <w:rsid w:val="004D454F"/>
    <w:rsid w:val="00502B60"/>
    <w:rsid w:val="00586E45"/>
    <w:rsid w:val="005E6F3F"/>
    <w:rsid w:val="00623EA8"/>
    <w:rsid w:val="006302C3"/>
    <w:rsid w:val="00657F30"/>
    <w:rsid w:val="006F4C1A"/>
    <w:rsid w:val="008943F9"/>
    <w:rsid w:val="00A335A1"/>
    <w:rsid w:val="00A47157"/>
    <w:rsid w:val="00A879B0"/>
    <w:rsid w:val="00AB7E05"/>
    <w:rsid w:val="00AF07F2"/>
    <w:rsid w:val="00BD0DED"/>
    <w:rsid w:val="00C0565F"/>
    <w:rsid w:val="00DD145E"/>
    <w:rsid w:val="00DE7883"/>
    <w:rsid w:val="00E7043A"/>
    <w:rsid w:val="00EC42D8"/>
    <w:rsid w:val="00F8593B"/>
    <w:rsid w:val="00FB3F87"/>
    <w:rsid w:val="00FD5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53C8E"/>
  <w15:docId w15:val="{7C836526-C13C-41DD-A21D-3FE78F795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qFormat/>
    <w:rsid w:val="008C7CD1"/>
    <w:rPr>
      <w:b/>
      <w:bCs/>
    </w:rPr>
  </w:style>
  <w:style w:type="paragraph" w:styleId="ListParagraph">
    <w:name w:val="List Paragraph"/>
    <w:basedOn w:val="Normal"/>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 w:type="paragraph" w:customStyle="1" w:styleId="ListParagraph1">
    <w:name w:val="List Paragraph1"/>
    <w:basedOn w:val="Normal"/>
    <w:uiPriority w:val="99"/>
    <w:rsid w:val="004D454F"/>
    <w:pPr>
      <w:spacing w:line="240" w:lineRule="auto"/>
      <w:ind w:left="720"/>
      <w:contextualSpacing/>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ooxWord://word/media/image2.png" TargetMode="External"/><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16</Pages>
  <Words>3638</Words>
  <Characters>20739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24329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22</cp:revision>
  <cp:lastPrinted>2025-06-10T01:52:00Z</cp:lastPrinted>
  <dcterms:created xsi:type="dcterms:W3CDTF">2020-08-18T02:59:00Z</dcterms:created>
  <dcterms:modified xsi:type="dcterms:W3CDTF">2026-01-12T10:35:00Z</dcterms:modified>
</cp:coreProperties>
</file>